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B" w:rsidRPr="006A1E1B" w:rsidRDefault="00D3436D" w:rsidP="00D34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96F2C0F" wp14:editId="68FA3D4C">
            <wp:extent cx="2784817" cy="2090160"/>
            <wp:effectExtent l="0" t="0" r="0" b="5715"/>
            <wp:docPr id="7" name="Рисунок 7" descr="C:\Users\Central\Desktop\Інтернет\220413_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ntral\Desktop\Інтернет\220413_1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26" cy="20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B71E8" w:rsidRDefault="006A1E1B" w:rsidP="00E964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E1B">
        <w:rPr>
          <w:rFonts w:ascii="Times New Roman" w:hAnsi="Times New Roman" w:cs="Times New Roman"/>
          <w:sz w:val="24"/>
          <w:szCs w:val="24"/>
        </w:rPr>
        <w:t xml:space="preserve">    </w:t>
      </w:r>
      <w:r w:rsidR="00D34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6481" w:rsidRPr="005E2C93" w:rsidRDefault="006B71E8" w:rsidP="00E96481">
      <w:pPr>
        <w:spacing w:after="0"/>
        <w:jc w:val="both"/>
        <w:rPr>
          <w:rFonts w:ascii="Angsana New" w:hAnsi="Angsana New" w:cs="Angsana New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34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інформаційне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середовище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надає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6A1E1B">
        <w:rPr>
          <w:rFonts w:ascii="Times New Roman" w:hAnsi="Times New Roman" w:cs="Times New Roman"/>
          <w:sz w:val="24"/>
          <w:szCs w:val="24"/>
          <w:lang w:val="uk-UA"/>
        </w:rPr>
        <w:t>бібліотекам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отримувати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необхідну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популяризувати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себе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.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вирішують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>-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сайти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бібліотек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формують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позитивний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імідж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привертають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увагу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наявної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інтелектуальної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забезпечують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залучення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нових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зацікавлених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користувачів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. </w:t>
      </w:r>
    </w:p>
    <w:p w:rsidR="00E96481" w:rsidRDefault="006A1E1B" w:rsidP="006A1E1B">
      <w:pPr>
        <w:spacing w:after="0"/>
        <w:jc w:val="both"/>
        <w:rPr>
          <w:rFonts w:cs="Angsana New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Варто зазначити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бібліотечні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сайти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відвідуваними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Інтернеті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особливо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молоддю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.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Одночасно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існують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сайти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сервіси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привертають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увагу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мільйонів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користувачів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всьому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світі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.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Саме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пошук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цих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сайтів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сервісів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впливу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молодих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користувачів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мережу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було</w:t>
      </w:r>
      <w:r w:rsidR="00E96481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5E2C93">
        <w:rPr>
          <w:rFonts w:ascii="Times New Roman" w:hAnsi="Times New Roman" w:cs="Times New Roman"/>
          <w:sz w:val="24"/>
          <w:szCs w:val="24"/>
          <w:lang w:val="uk-UA"/>
        </w:rPr>
        <w:t>спрямоване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соціологічне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дослідження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«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Бібліотека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читач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віртуальному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просторі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.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зустрічі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>»</w:t>
      </w:r>
      <w:r>
        <w:rPr>
          <w:rFonts w:cs="Angsana New"/>
          <w:sz w:val="24"/>
          <w:szCs w:val="24"/>
          <w:lang w:val="uk-UA"/>
        </w:rPr>
        <w:t>,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ініційоване</w:t>
      </w:r>
      <w:r w:rsidR="00E96481" w:rsidRPr="005E2C93">
        <w:rPr>
          <w:rFonts w:ascii="Angsana New" w:hAnsi="Angsana New" w:cs="Angsana New"/>
          <w:color w:val="FF0000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Державною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бібліотекою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sz w:val="24"/>
          <w:szCs w:val="24"/>
          <w:lang w:val="uk-UA"/>
        </w:rPr>
        <w:t>юнацтва</w:t>
      </w:r>
      <w:r w:rsidR="00C1427F" w:rsidRPr="005E2C93">
        <w:rPr>
          <w:rFonts w:ascii="Angsana New" w:hAnsi="Angsana New" w:cs="Angsana New"/>
          <w:sz w:val="24"/>
          <w:szCs w:val="24"/>
          <w:lang w:val="uk-UA"/>
        </w:rPr>
        <w:t>.</w:t>
      </w:r>
    </w:p>
    <w:p w:rsidR="006B71E8" w:rsidRDefault="00E96481" w:rsidP="006B71E8">
      <w:pPr>
        <w:spacing w:after="0"/>
        <w:rPr>
          <w:rFonts w:cs="Angsana New"/>
          <w:b/>
          <w:sz w:val="24"/>
          <w:szCs w:val="24"/>
          <w:lang w:val="uk-UA"/>
        </w:rPr>
      </w:pPr>
      <w:r w:rsidRPr="005E2C93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C1427F" w:rsidRPr="005E2C93">
        <w:rPr>
          <w:rFonts w:ascii="Angsana New" w:hAnsi="Angsana New" w:cs="Angsana New"/>
          <w:b/>
          <w:sz w:val="24"/>
          <w:szCs w:val="24"/>
          <w:lang w:val="uk-UA"/>
        </w:rPr>
        <w:t xml:space="preserve"> </w:t>
      </w:r>
      <w:r w:rsidR="00C1427F" w:rsidRPr="005E2C93">
        <w:rPr>
          <w:rFonts w:ascii="Times New Roman" w:hAnsi="Times New Roman" w:cs="Times New Roman"/>
          <w:b/>
          <w:sz w:val="24"/>
          <w:szCs w:val="24"/>
          <w:lang w:val="uk-UA"/>
        </w:rPr>
        <w:t>дослідження</w:t>
      </w:r>
      <w:r w:rsidR="006B71E8">
        <w:rPr>
          <w:rFonts w:ascii="Angsana New" w:hAnsi="Angsana New" w:cs="Angsana New"/>
          <w:b/>
          <w:sz w:val="24"/>
          <w:szCs w:val="24"/>
          <w:lang w:val="uk-UA"/>
        </w:rPr>
        <w:t>:</w:t>
      </w:r>
    </w:p>
    <w:p w:rsidR="00E96481" w:rsidRPr="006B71E8" w:rsidRDefault="006B71E8" w:rsidP="006B71E8">
      <w:pPr>
        <w:pStyle w:val="a3"/>
        <w:numPr>
          <w:ilvl w:val="0"/>
          <w:numId w:val="20"/>
        </w:numPr>
        <w:spacing w:after="0"/>
        <w:rPr>
          <w:rFonts w:cs="Angsana New"/>
          <w:color w:val="FF0000"/>
          <w:sz w:val="24"/>
          <w:szCs w:val="24"/>
          <w:lang w:val="uk-UA"/>
        </w:rPr>
      </w:pPr>
      <w:r w:rsidRPr="006B71E8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визначити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активність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молодих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людей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Інтернеті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,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їхню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готовність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отримувати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бібліотечні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сервіси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очікування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="00E96481" w:rsidRPr="006B71E8">
        <w:rPr>
          <w:rFonts w:ascii="Times New Roman" w:hAnsi="Times New Roman" w:cs="Times New Roman"/>
          <w:sz w:val="24"/>
          <w:szCs w:val="24"/>
          <w:lang w:val="uk-UA"/>
        </w:rPr>
        <w:t>змісту</w:t>
      </w:r>
      <w:r w:rsidR="00E96481" w:rsidRPr="006B71E8">
        <w:rPr>
          <w:rFonts w:ascii="Angsana New" w:hAnsi="Angsana New" w:cs="Angsana New"/>
          <w:sz w:val="24"/>
          <w:szCs w:val="24"/>
          <w:lang w:val="uk-UA"/>
        </w:rPr>
        <w:t>;</w:t>
      </w:r>
    </w:p>
    <w:p w:rsidR="00DF281E" w:rsidRPr="00247545" w:rsidRDefault="00E96481" w:rsidP="00DF281E">
      <w:pPr>
        <w:pStyle w:val="a3"/>
        <w:numPr>
          <w:ilvl w:val="0"/>
          <w:numId w:val="20"/>
        </w:numPr>
        <w:spacing w:after="0"/>
        <w:jc w:val="both"/>
        <w:rPr>
          <w:rFonts w:ascii="Angsana New" w:hAnsi="Angsana New" w:cs="Angsana New"/>
          <w:b/>
          <w:sz w:val="24"/>
          <w:szCs w:val="24"/>
          <w:lang w:val="uk-UA"/>
        </w:rPr>
      </w:pPr>
      <w:r w:rsidRPr="005E2C93">
        <w:rPr>
          <w:rFonts w:ascii="Times New Roman" w:hAnsi="Times New Roman" w:cs="Times New Roman"/>
          <w:sz w:val="24"/>
          <w:szCs w:val="24"/>
          <w:lang w:val="uk-UA"/>
        </w:rPr>
        <w:t>виявити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загальний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обізнаності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спеціалістів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бібліотек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існуючої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інформаційної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кампанії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бібліотек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 </w:t>
      </w:r>
      <w:r w:rsidRPr="005E2C93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Pr="005E2C93">
        <w:rPr>
          <w:rFonts w:ascii="Angsana New" w:hAnsi="Angsana New" w:cs="Angsana New"/>
          <w:sz w:val="24"/>
          <w:szCs w:val="24"/>
          <w:lang w:val="uk-UA"/>
        </w:rPr>
        <w:t xml:space="preserve">. </w:t>
      </w:r>
    </w:p>
    <w:p w:rsidR="00E96481" w:rsidRPr="00E96481" w:rsidRDefault="006A1E1B" w:rsidP="00247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96481" w:rsidRPr="00E96481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E96481" w:rsidRPr="00E96481" w:rsidRDefault="00E96481" w:rsidP="002475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отримати дані про  активність молоді в мережі Інтернет;</w:t>
      </w:r>
    </w:p>
    <w:p w:rsidR="00E96481" w:rsidRPr="00E96481" w:rsidRDefault="00E96481" w:rsidP="00E964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виявити, якими сайтами та сервісами  найчастіше користується сучасна молодь;</w:t>
      </w:r>
    </w:p>
    <w:p w:rsidR="00E96481" w:rsidRPr="00E96481" w:rsidRDefault="00E96481" w:rsidP="00E964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отримати пропозиції та зауваження співробітників та користувачів щодо наданих їм сервісів та послуг;</w:t>
      </w:r>
    </w:p>
    <w:p w:rsidR="00E96481" w:rsidRPr="00E96481" w:rsidRDefault="00E96481" w:rsidP="00E964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визначити, з якими проблемами зіштовхуються співробітники та користувачі під час мережевих комунікацій;</w:t>
      </w:r>
    </w:p>
    <w:p w:rsidR="00E96481" w:rsidRDefault="00E96481" w:rsidP="0024754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механізми впливу на користувачів через мережу Інтернет. </w:t>
      </w:r>
    </w:p>
    <w:p w:rsidR="006A1E1B" w:rsidRPr="00E96481" w:rsidRDefault="006A1E1B" w:rsidP="006A1E1B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481" w:rsidRPr="00E96481" w:rsidRDefault="00E96481" w:rsidP="002475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b/>
          <w:sz w:val="24"/>
          <w:szCs w:val="24"/>
          <w:lang w:val="uk-UA"/>
        </w:rPr>
        <w:t>Об’єкт дослідження:</w:t>
      </w:r>
    </w:p>
    <w:p w:rsidR="00E96481" w:rsidRDefault="006B71E8" w:rsidP="00247545">
      <w:pPr>
        <w:pStyle w:val="a3"/>
        <w:spacing w:after="0"/>
        <w:ind w:left="0" w:firstLine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Молоді користувачі в</w:t>
      </w:r>
      <w:r w:rsidR="00E96481" w:rsidRPr="00E96481">
        <w:rPr>
          <w:rFonts w:ascii="Times New Roman" w:hAnsi="Times New Roman" w:cs="Times New Roman"/>
          <w:sz w:val="24"/>
          <w:szCs w:val="24"/>
          <w:lang w:val="uk-UA"/>
        </w:rPr>
        <w:t>сесвітньої павутини (потенційні користувачі бібліотек) та</w:t>
      </w:r>
      <w:r w:rsidR="00C1427F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працівники юнацьких бібліотек.</w:t>
      </w:r>
    </w:p>
    <w:p w:rsidR="00247545" w:rsidRPr="00C1427F" w:rsidRDefault="00247545" w:rsidP="00247545">
      <w:pPr>
        <w:pStyle w:val="a3"/>
        <w:spacing w:after="0"/>
        <w:ind w:left="0" w:firstLine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481" w:rsidRPr="00E96481" w:rsidRDefault="00E96481" w:rsidP="00247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481">
        <w:rPr>
          <w:rFonts w:ascii="Times New Roman" w:hAnsi="Times New Roman" w:cs="Times New Roman"/>
          <w:b/>
          <w:sz w:val="24"/>
          <w:szCs w:val="24"/>
          <w:lang w:val="uk-UA"/>
        </w:rPr>
        <w:t>Предмет дослідження:</w:t>
      </w:r>
    </w:p>
    <w:p w:rsidR="00E96481" w:rsidRDefault="00E96481" w:rsidP="0024754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Потреби та вподобання  української молоді в Інтернеті. Проблеми, що виникають у  процесі мережевих комунікацій.</w:t>
      </w:r>
    </w:p>
    <w:p w:rsidR="00247545" w:rsidRPr="00E96481" w:rsidRDefault="00247545" w:rsidP="0024754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96481" w:rsidRDefault="00E96481" w:rsidP="002475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b/>
          <w:sz w:val="24"/>
          <w:szCs w:val="24"/>
          <w:lang w:val="uk-UA"/>
        </w:rPr>
        <w:t>Гіпотеза дослідження:</w:t>
      </w:r>
    </w:p>
    <w:p w:rsidR="00FF50A1" w:rsidRDefault="00C1427F" w:rsidP="0024754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Припущення</w:t>
      </w:r>
      <w:r w:rsidR="00E96481" w:rsidRPr="00E96481">
        <w:rPr>
          <w:rFonts w:ascii="Times New Roman" w:hAnsi="Times New Roman" w:cs="Times New Roman"/>
          <w:sz w:val="24"/>
          <w:szCs w:val="24"/>
          <w:lang w:val="uk-UA"/>
        </w:rPr>
        <w:t>, що нинішній  рівень надання послуг та впливу бібліотеки через Інтернет недостатній та відстає від уподобань молоді.</w:t>
      </w:r>
    </w:p>
    <w:p w:rsidR="00247545" w:rsidRPr="00247545" w:rsidRDefault="00247545" w:rsidP="0024754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481" w:rsidRPr="00E96481" w:rsidRDefault="00E96481" w:rsidP="002475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b/>
          <w:sz w:val="24"/>
          <w:szCs w:val="24"/>
          <w:lang w:val="uk-UA"/>
        </w:rPr>
        <w:t>Етапи дослідження:</w:t>
      </w:r>
    </w:p>
    <w:p w:rsidR="00E96481" w:rsidRPr="00E96481" w:rsidRDefault="00E96481" w:rsidP="0024754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Розробка Програми соціологічного дослідження</w:t>
      </w:r>
      <w:r w:rsidR="006B71E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6481" w:rsidRPr="00E96481" w:rsidRDefault="00E96481" w:rsidP="00E964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відпрацювання методики збору даних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(березень)</w:t>
      </w:r>
      <w:r w:rsidR="006A1E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6481" w:rsidRPr="00E96481" w:rsidRDefault="00E96481" w:rsidP="00E964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розробка методичного інструментарію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(березень</w:t>
      </w:r>
      <w:r w:rsidR="00FB69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A1E1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E96481" w:rsidRPr="00E96481" w:rsidRDefault="00E96481" w:rsidP="00E9648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Проведення дослідження:</w:t>
      </w:r>
    </w:p>
    <w:p w:rsidR="00E96481" w:rsidRPr="00E96481" w:rsidRDefault="00E96481" w:rsidP="00E964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збір даних методом анкетного опитування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(квітень-липень);</w:t>
      </w:r>
    </w:p>
    <w:p w:rsidR="00E96481" w:rsidRPr="00E96481" w:rsidRDefault="00E96481" w:rsidP="00E964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збір даних методом он-лайн опитування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(квітень-липень);</w:t>
      </w:r>
    </w:p>
    <w:p w:rsidR="00E96481" w:rsidRPr="00E96481" w:rsidRDefault="00E96481" w:rsidP="00E964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узагальнення даних в обласних бібліотеках України для юнацтва (обласний рівень)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(серпень);</w:t>
      </w:r>
    </w:p>
    <w:p w:rsidR="00E96481" w:rsidRPr="00E96481" w:rsidRDefault="00E96481" w:rsidP="00E964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збір узагальнених даних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(вересень).</w:t>
      </w:r>
    </w:p>
    <w:p w:rsidR="00E96481" w:rsidRPr="00E96481" w:rsidRDefault="00E96481" w:rsidP="00E96481">
      <w:pPr>
        <w:pStyle w:val="a3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Обробка  даних  у науково-методичному відділі ДЗ «Державна бібліотека України  для юнацтва», аналіз та узагальнення результатів, написання звіту, публікації </w:t>
      </w:r>
      <w:r w:rsidRPr="00E96481">
        <w:rPr>
          <w:rFonts w:ascii="Times New Roman" w:hAnsi="Times New Roman" w:cs="Times New Roman"/>
          <w:i/>
          <w:sz w:val="24"/>
          <w:szCs w:val="24"/>
          <w:lang w:val="uk-UA"/>
        </w:rPr>
        <w:t>(вересень-жовтень).</w:t>
      </w:r>
    </w:p>
    <w:p w:rsidR="00611B47" w:rsidRDefault="00E96481" w:rsidP="00247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b/>
          <w:sz w:val="24"/>
          <w:szCs w:val="24"/>
          <w:lang w:val="uk-UA"/>
        </w:rPr>
        <w:t>Бази дослідження:</w:t>
      </w:r>
      <w:r w:rsidR="00C142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1B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6481" w:rsidRDefault="00611B47" w:rsidP="002475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E2C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C1427F" w:rsidRPr="00C1427F">
        <w:rPr>
          <w:rFonts w:ascii="Times New Roman" w:hAnsi="Times New Roman" w:cs="Times New Roman"/>
          <w:sz w:val="24"/>
          <w:szCs w:val="24"/>
          <w:lang w:val="uk-UA"/>
        </w:rPr>
        <w:t>Дослідження проводилося на базі районних</w:t>
      </w:r>
      <w:r w:rsidR="006A1E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1427F" w:rsidRPr="00C1427F">
        <w:rPr>
          <w:rFonts w:ascii="Times New Roman" w:hAnsi="Times New Roman" w:cs="Times New Roman"/>
          <w:sz w:val="24"/>
          <w:szCs w:val="24"/>
          <w:lang w:val="uk-UA"/>
        </w:rPr>
        <w:t>сільських бібліотек</w:t>
      </w:r>
      <w:r w:rsidR="006A1E1B">
        <w:rPr>
          <w:rFonts w:ascii="Times New Roman" w:hAnsi="Times New Roman" w:cs="Times New Roman"/>
          <w:sz w:val="24"/>
          <w:szCs w:val="24"/>
          <w:lang w:val="uk-UA"/>
        </w:rPr>
        <w:t xml:space="preserve"> Вінницької області</w:t>
      </w:r>
      <w:r w:rsidR="00C1427F">
        <w:rPr>
          <w:rFonts w:ascii="Times New Roman" w:hAnsi="Times New Roman" w:cs="Times New Roman"/>
          <w:sz w:val="24"/>
          <w:szCs w:val="24"/>
          <w:lang w:val="uk-UA"/>
        </w:rPr>
        <w:t xml:space="preserve"> та серед користувачів обласної бібліотеки для юнацтва</w:t>
      </w:r>
      <w:r w:rsidR="00C11C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1427F" w:rsidRPr="00C142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7545" w:rsidRPr="00C1427F" w:rsidRDefault="00247545" w:rsidP="002475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481" w:rsidRPr="00E96481" w:rsidRDefault="00E96481" w:rsidP="002475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b/>
          <w:sz w:val="24"/>
          <w:szCs w:val="24"/>
          <w:lang w:val="uk-UA"/>
        </w:rPr>
        <w:t>Методика дослідження:</w:t>
      </w:r>
    </w:p>
    <w:p w:rsidR="00E96481" w:rsidRPr="00E96481" w:rsidRDefault="00E96481" w:rsidP="00247545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Під час проведення досліджен</w:t>
      </w:r>
      <w:r w:rsidR="00C11C34">
        <w:rPr>
          <w:rFonts w:ascii="Times New Roman" w:hAnsi="Times New Roman" w:cs="Times New Roman"/>
          <w:sz w:val="24"/>
          <w:szCs w:val="24"/>
          <w:lang w:val="uk-UA"/>
        </w:rPr>
        <w:t>ня  використовувалися</w:t>
      </w:r>
      <w:r w:rsidRPr="00E964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6481" w:rsidRPr="00C11C34" w:rsidRDefault="00E96481" w:rsidP="0024754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>анкетне опитування;</w:t>
      </w:r>
    </w:p>
    <w:p w:rsidR="00E96481" w:rsidRDefault="00E96481" w:rsidP="00E96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96481">
        <w:rPr>
          <w:rFonts w:ascii="Times New Roman" w:hAnsi="Times New Roman" w:cs="Times New Roman"/>
          <w:sz w:val="24"/>
          <w:szCs w:val="24"/>
          <w:lang w:val="uk-UA"/>
        </w:rPr>
        <w:t xml:space="preserve">аналіз даних. </w:t>
      </w:r>
    </w:p>
    <w:p w:rsidR="00C11C34" w:rsidRDefault="00C11C34" w:rsidP="00C11C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C34" w:rsidRPr="00C11C34" w:rsidRDefault="00C11C34" w:rsidP="00C11C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52A3" w:rsidRDefault="009E52A3" w:rsidP="00C11C34">
      <w:pPr>
        <w:spacing w:after="0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2930469" cy="2196935"/>
            <wp:effectExtent l="0" t="0" r="3810" b="0"/>
            <wp:docPr id="5" name="Рисунок 5" descr="C:\Users\Central\Desktop\Інтернет\1356593123_lyubov_v_socialnoy_s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al\Desktop\Інтернет\1356593123_lyubov_v_socialnoy_set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27" cy="219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A3" w:rsidRDefault="009E52A3" w:rsidP="00C11C34">
      <w:pPr>
        <w:spacing w:after="0"/>
        <w:ind w:left="-284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11C34" w:rsidRPr="00AA10D4" w:rsidRDefault="00C11C34" w:rsidP="00C11C34">
      <w:pPr>
        <w:spacing w:after="0"/>
        <w:ind w:left="-284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A10D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Підсумки</w:t>
      </w:r>
    </w:p>
    <w:p w:rsidR="00C11C34" w:rsidRPr="00AA10D4" w:rsidRDefault="00C11C34" w:rsidP="00C11C34">
      <w:pPr>
        <w:spacing w:after="0"/>
        <w:ind w:left="-284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A10D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обласного етапу Всеукраїнського соціологічного дослідження</w:t>
      </w:r>
    </w:p>
    <w:p w:rsidR="00C11C34" w:rsidRPr="00AA10D4" w:rsidRDefault="00C11C34" w:rsidP="00611B4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A10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«Бібліотека та читач у віртуальному просторі. </w:t>
      </w:r>
      <w:r w:rsidR="005E2C93" w:rsidRPr="00AA10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 w:rsidRPr="00AA10D4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 зустрічі»</w:t>
      </w:r>
    </w:p>
    <w:p w:rsidR="00E96481" w:rsidRPr="00C11C34" w:rsidRDefault="00C11C34" w:rsidP="00E96481">
      <w:pPr>
        <w:ind w:left="-284"/>
        <w:jc w:val="both"/>
        <w:rPr>
          <w:rFonts w:ascii="Times New Roman" w:eastAsia="Calibri" w:hAnsi="Times New Roman" w:cs="Times New Roman"/>
          <w:b/>
          <w:lang w:val="uk-UA"/>
        </w:rPr>
      </w:pPr>
      <w:r w:rsidRPr="00C11C34">
        <w:rPr>
          <w:rFonts w:ascii="Times New Roman" w:eastAsia="Calibri" w:hAnsi="Times New Roman" w:cs="Times New Roman"/>
          <w:b/>
          <w:lang w:val="uk-UA"/>
        </w:rPr>
        <w:t xml:space="preserve"> </w:t>
      </w:r>
    </w:p>
    <w:p w:rsidR="00227359" w:rsidRDefault="00C11C34" w:rsidP="00611B4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7D00FF" w:rsidRPr="00F90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>Всеукраїнському с</w:t>
      </w:r>
      <w:proofErr w:type="spellStart"/>
      <w:r w:rsidR="007D00FF" w:rsidRPr="00F905B7">
        <w:rPr>
          <w:rFonts w:ascii="Times New Roman" w:eastAsia="Calibri" w:hAnsi="Times New Roman" w:cs="Times New Roman"/>
          <w:sz w:val="24"/>
          <w:szCs w:val="24"/>
        </w:rPr>
        <w:t>оціологічному</w:t>
      </w:r>
      <w:proofErr w:type="spellEnd"/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00FF" w:rsidRPr="00F905B7">
        <w:rPr>
          <w:rFonts w:ascii="Times New Roman" w:eastAsia="Calibri" w:hAnsi="Times New Roman" w:cs="Times New Roman"/>
          <w:sz w:val="24"/>
          <w:szCs w:val="24"/>
        </w:rPr>
        <w:t>дослідженні</w:t>
      </w:r>
      <w:proofErr w:type="spellEnd"/>
      <w:r w:rsidR="007D00FF" w:rsidRPr="00F90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>«Бібліотека та читач у віртуальному просторі. Місце зустрічі»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>, яке</w:t>
      </w:r>
      <w:r w:rsidR="00FA50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було проведено серед публічних бібліотек Вінницької області</w:t>
      </w:r>
      <w:r w:rsidR="00A45D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ініціативою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D00FF" w:rsidRPr="00FA50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A50A8">
        <w:rPr>
          <w:rFonts w:ascii="Times New Roman" w:eastAsia="Calibri" w:hAnsi="Times New Roman" w:cs="Times New Roman"/>
          <w:sz w:val="24"/>
          <w:szCs w:val="24"/>
          <w:lang w:val="uk-UA"/>
        </w:rPr>
        <w:t>Державної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D00FF" w:rsidRPr="00FA50A8">
        <w:rPr>
          <w:rFonts w:ascii="Times New Roman" w:eastAsia="Calibri" w:hAnsi="Times New Roman" w:cs="Times New Roman"/>
          <w:sz w:val="24"/>
          <w:szCs w:val="24"/>
          <w:lang w:val="uk-UA"/>
        </w:rPr>
        <w:t>бібліотека України для юнацтва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взяли участь користувачі біблі</w:t>
      </w:r>
      <w:r w:rsidR="00D657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отек </w:t>
      </w:r>
      <w:r w:rsidR="00D65707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>Могилів-Подільського,</w:t>
      </w:r>
      <w:r w:rsidR="00D65707" w:rsidRPr="00E164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>Калинівського</w:t>
      </w:r>
      <w:proofErr w:type="spellEnd"/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>Томашпільсько</w:t>
      </w:r>
      <w:r w:rsidR="00E16457">
        <w:rPr>
          <w:rFonts w:ascii="Times New Roman" w:eastAsia="Calibri" w:hAnsi="Times New Roman" w:cs="Times New Roman"/>
          <w:sz w:val="24"/>
          <w:szCs w:val="24"/>
          <w:lang w:val="uk-UA"/>
        </w:rPr>
        <w:t>го</w:t>
      </w:r>
      <w:proofErr w:type="spellEnd"/>
      <w:r w:rsidR="00E164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6457">
        <w:rPr>
          <w:rFonts w:ascii="Times New Roman" w:eastAsia="Calibri" w:hAnsi="Times New Roman" w:cs="Times New Roman"/>
          <w:sz w:val="24"/>
          <w:szCs w:val="24"/>
          <w:lang w:val="uk-UA"/>
        </w:rPr>
        <w:t>Крижопільського</w:t>
      </w:r>
      <w:proofErr w:type="spellEnd"/>
      <w:r w:rsidR="00E164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Барського, </w:t>
      </w:r>
      <w:proofErr w:type="spellStart"/>
      <w:r w:rsidR="00E16457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>Немирівського</w:t>
      </w:r>
      <w:proofErr w:type="spellEnd"/>
      <w:r w:rsidR="00E16457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Жмеринсь</w:t>
      </w:r>
      <w:r w:rsidR="006A1E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кого, </w:t>
      </w:r>
      <w:r w:rsidR="006A1E1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Тростянецького районів, </w:t>
      </w:r>
      <w:r w:rsidR="006B71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6B71E8">
        <w:rPr>
          <w:rFonts w:ascii="Times New Roman" w:eastAsia="Calibri" w:hAnsi="Times New Roman" w:cs="Times New Roman"/>
          <w:sz w:val="24"/>
          <w:szCs w:val="24"/>
          <w:lang w:val="uk-UA"/>
        </w:rPr>
        <w:t>Ладижин</w:t>
      </w:r>
      <w:proofErr w:type="spellEnd"/>
      <w:r w:rsidR="00FA50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користувачі</w:t>
      </w:r>
      <w:r w:rsidR="00794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обласної бібліотеки для юнацтва.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Всього було опитано</w:t>
      </w:r>
      <w:r w:rsidR="007D00FF" w:rsidRPr="00FF50A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680</w:t>
      </w:r>
      <w:r w:rsidR="007D00FF" w:rsidRPr="00F905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респондентів.</w:t>
      </w:r>
      <w:r w:rsidR="007D00FF" w:rsidRPr="00794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227359" w:rsidRDefault="00FA50A8" w:rsidP="00611B4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C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1B4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D00FF" w:rsidRPr="00323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D00FF" w:rsidRPr="00323019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7D00FF" w:rsidRPr="0032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00FF" w:rsidRPr="0032301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7D00FF" w:rsidRPr="00323019">
        <w:rPr>
          <w:rFonts w:ascii="Times New Roman" w:hAnsi="Times New Roman" w:cs="Times New Roman"/>
          <w:sz w:val="24"/>
          <w:szCs w:val="24"/>
        </w:rPr>
        <w:t>іологічного</w:t>
      </w:r>
      <w:proofErr w:type="spellEnd"/>
      <w:r w:rsidR="007D00FF" w:rsidRPr="0032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0FF" w:rsidRPr="0032301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="007D00FF" w:rsidRPr="00323019">
        <w:rPr>
          <w:rFonts w:ascii="Times New Roman" w:hAnsi="Times New Roman" w:cs="Times New Roman"/>
          <w:sz w:val="24"/>
          <w:szCs w:val="24"/>
        </w:rPr>
        <w:t xml:space="preserve"> взяли участь </w:t>
      </w:r>
      <w:proofErr w:type="spellStart"/>
      <w:r w:rsidR="007D00FF" w:rsidRPr="0032301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7D00FF" w:rsidRPr="0032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0FF" w:rsidRPr="00323019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="007D00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1B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D00FF" w:rsidRPr="00323019">
        <w:rPr>
          <w:rFonts w:ascii="Times New Roman" w:hAnsi="Times New Roman" w:cs="Times New Roman"/>
          <w:sz w:val="24"/>
          <w:szCs w:val="24"/>
        </w:rPr>
        <w:t xml:space="preserve"> </w:t>
      </w:r>
      <w:r w:rsidR="007D00FF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7D00FF">
        <w:rPr>
          <w:rFonts w:ascii="Times New Roman" w:hAnsi="Times New Roman" w:cs="Times New Roman"/>
          <w:sz w:val="24"/>
          <w:szCs w:val="24"/>
        </w:rPr>
        <w:t>працююча</w:t>
      </w:r>
      <w:proofErr w:type="spellEnd"/>
      <w:r w:rsidR="007D00FF">
        <w:rPr>
          <w:rFonts w:ascii="Times New Roman" w:hAnsi="Times New Roman" w:cs="Times New Roman"/>
          <w:sz w:val="24"/>
          <w:szCs w:val="24"/>
        </w:rPr>
        <w:t xml:space="preserve"> молодь </w:t>
      </w:r>
      <w:proofErr w:type="spellStart"/>
      <w:r w:rsidR="007D00FF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="007D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0F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D00FF">
        <w:rPr>
          <w:rFonts w:ascii="Times New Roman" w:hAnsi="Times New Roman" w:cs="Times New Roman"/>
          <w:sz w:val="24"/>
          <w:szCs w:val="24"/>
        </w:rPr>
        <w:t xml:space="preserve"> 1</w:t>
      </w:r>
      <w:r w:rsidR="007D00FF" w:rsidRPr="007D00FF">
        <w:rPr>
          <w:rFonts w:ascii="Times New Roman" w:hAnsi="Times New Roman" w:cs="Times New Roman"/>
          <w:sz w:val="24"/>
          <w:szCs w:val="24"/>
        </w:rPr>
        <w:t>5</w:t>
      </w:r>
      <w:r w:rsidR="007D00FF" w:rsidRPr="00323019">
        <w:rPr>
          <w:rFonts w:ascii="Times New Roman" w:hAnsi="Times New Roman" w:cs="Times New Roman"/>
          <w:sz w:val="24"/>
          <w:szCs w:val="24"/>
        </w:rPr>
        <w:t xml:space="preserve"> до 21 року. </w:t>
      </w:r>
      <w:r w:rsidR="006B71E8">
        <w:rPr>
          <w:rFonts w:ascii="Times New Roman" w:hAnsi="Times New Roman" w:cs="Times New Roman"/>
          <w:sz w:val="24"/>
          <w:szCs w:val="24"/>
          <w:lang w:val="uk-UA"/>
        </w:rPr>
        <w:t>Із загальної кількості опитаних віком</w:t>
      </w:r>
      <w:r w:rsidR="007D00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D00FF" w:rsidRPr="007D00FF">
        <w:rPr>
          <w:rFonts w:ascii="Times New Roman" w:hAnsi="Times New Roman" w:cs="Times New Roman"/>
          <w:sz w:val="24"/>
          <w:szCs w:val="24"/>
          <w:lang w:val="uk-UA"/>
        </w:rPr>
        <w:t xml:space="preserve">15-17 р. -  </w:t>
      </w:r>
      <w:r w:rsidR="003F4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55,6%</w:t>
      </w:r>
      <w:r w:rsidR="007D00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D00FF" w:rsidRPr="007D00FF">
        <w:rPr>
          <w:rFonts w:ascii="Times New Roman" w:hAnsi="Times New Roman" w:cs="Times New Roman"/>
          <w:sz w:val="24"/>
          <w:szCs w:val="24"/>
          <w:lang w:val="uk-UA"/>
        </w:rPr>
        <w:t xml:space="preserve">18 -21р.  -  </w:t>
      </w:r>
      <w:r w:rsidR="003F4ACB" w:rsidRPr="00C11C34">
        <w:rPr>
          <w:rFonts w:ascii="Times New Roman" w:hAnsi="Times New Roman" w:cs="Times New Roman"/>
          <w:b/>
          <w:sz w:val="24"/>
          <w:szCs w:val="24"/>
          <w:lang w:val="uk-UA"/>
        </w:rPr>
        <w:t>44,4%</w:t>
      </w:r>
      <w:r w:rsidR="006B71E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7D00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D00FF" w:rsidRPr="007D00FF">
        <w:rPr>
          <w:rFonts w:ascii="Times New Roman" w:hAnsi="Times New Roman" w:cs="Times New Roman"/>
          <w:sz w:val="24"/>
          <w:szCs w:val="24"/>
          <w:lang w:val="uk-UA"/>
        </w:rPr>
        <w:t>в тому числі</w:t>
      </w:r>
      <w:r w:rsidR="007D00FF" w:rsidRPr="006A1E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E1B" w:rsidRPr="006A1E1B">
        <w:rPr>
          <w:rFonts w:ascii="Times New Roman" w:hAnsi="Times New Roman" w:cs="Times New Roman"/>
          <w:sz w:val="24"/>
          <w:szCs w:val="24"/>
          <w:lang w:val="uk-UA"/>
        </w:rPr>
        <w:t>опитано</w:t>
      </w:r>
      <w:r w:rsidR="006A1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D00FF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7D00FF" w:rsidRPr="007D00FF">
        <w:rPr>
          <w:rFonts w:ascii="Times New Roman" w:hAnsi="Times New Roman" w:cs="Times New Roman"/>
          <w:sz w:val="24"/>
          <w:szCs w:val="24"/>
          <w:lang w:val="uk-UA"/>
        </w:rPr>
        <w:t>оловік</w:t>
      </w:r>
      <w:r w:rsidR="007D00F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C11C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ACB">
        <w:rPr>
          <w:rFonts w:ascii="Times New Roman" w:hAnsi="Times New Roman" w:cs="Times New Roman"/>
          <w:b/>
          <w:sz w:val="24"/>
          <w:szCs w:val="24"/>
          <w:lang w:val="uk-UA"/>
        </w:rPr>
        <w:t>40,4%</w:t>
      </w:r>
      <w:r w:rsidR="00794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D00FF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7D00FF" w:rsidRPr="007D00FF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7943AE">
        <w:rPr>
          <w:rFonts w:ascii="Times New Roman" w:hAnsi="Times New Roman" w:cs="Times New Roman"/>
          <w:sz w:val="24"/>
          <w:szCs w:val="24"/>
          <w:lang w:val="uk-UA"/>
        </w:rPr>
        <w:t xml:space="preserve">ок </w:t>
      </w:r>
      <w:r w:rsidR="007D00F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00FF" w:rsidRPr="007D0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ACB" w:rsidRPr="00F851DC">
        <w:rPr>
          <w:rFonts w:ascii="Times New Roman" w:hAnsi="Times New Roman" w:cs="Times New Roman"/>
          <w:b/>
          <w:sz w:val="24"/>
          <w:szCs w:val="24"/>
          <w:lang w:val="uk-UA"/>
        </w:rPr>
        <w:t>59,6%.</w:t>
      </w:r>
      <w:r w:rsidR="007943AE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активну участь продемонстрували мешканці р</w:t>
      </w:r>
      <w:r w:rsidR="006A1E1B">
        <w:rPr>
          <w:rFonts w:ascii="Times New Roman" w:hAnsi="Times New Roman" w:cs="Times New Roman"/>
          <w:sz w:val="24"/>
          <w:szCs w:val="24"/>
          <w:lang w:val="uk-UA"/>
        </w:rPr>
        <w:t>айонних центрів -</w:t>
      </w:r>
      <w:r w:rsidR="007943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ACB">
        <w:rPr>
          <w:rFonts w:ascii="Times New Roman" w:hAnsi="Times New Roman" w:cs="Times New Roman"/>
          <w:b/>
          <w:sz w:val="24"/>
          <w:szCs w:val="24"/>
          <w:lang w:val="uk-UA"/>
        </w:rPr>
        <w:t>58,1%</w:t>
      </w:r>
      <w:r w:rsidR="00794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C0715">
        <w:rPr>
          <w:rFonts w:ascii="Times New Roman" w:hAnsi="Times New Roman" w:cs="Times New Roman"/>
          <w:sz w:val="24"/>
          <w:szCs w:val="24"/>
          <w:lang w:val="uk-UA"/>
        </w:rPr>
        <w:t>сільські мешканці</w:t>
      </w:r>
      <w:r w:rsidR="007943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E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F4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39,8%</w:t>
      </w:r>
      <w:r w:rsidR="00794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943AE">
        <w:rPr>
          <w:rFonts w:ascii="Times New Roman" w:hAnsi="Times New Roman" w:cs="Times New Roman"/>
          <w:sz w:val="24"/>
          <w:szCs w:val="24"/>
          <w:lang w:val="uk-UA"/>
        </w:rPr>
        <w:t>обласного</w:t>
      </w:r>
      <w:r w:rsidR="007D00FF" w:rsidRPr="007943AE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7943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E2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E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F4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2,1%</w:t>
      </w:r>
      <w:r w:rsidR="007943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4A41" w:rsidRDefault="00227359" w:rsidP="00611B47">
      <w:pPr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5ED" w:rsidRPr="0064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4A4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E2C9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B71E8"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 xml:space="preserve"> «Як часто Ви користуєтесь Інтернетом?»</w:t>
      </w:r>
      <w:r w:rsidR="00D2687C">
        <w:rPr>
          <w:rFonts w:ascii="Times New Roman" w:hAnsi="Times New Roman"/>
          <w:sz w:val="24"/>
          <w:szCs w:val="24"/>
          <w:lang w:val="uk-UA"/>
        </w:rPr>
        <w:t>.</w:t>
      </w:r>
      <w:r w:rsidR="00644A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5ED" w:rsidRPr="003F4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3F4ACB">
        <w:rPr>
          <w:rFonts w:ascii="Times New Roman" w:hAnsi="Times New Roman" w:cs="Times New Roman"/>
          <w:sz w:val="24"/>
          <w:szCs w:val="24"/>
          <w:lang w:val="uk-UA"/>
        </w:rPr>
        <w:t xml:space="preserve"> опитування</w:t>
      </w:r>
      <w:r w:rsidR="00644A41">
        <w:rPr>
          <w:rFonts w:ascii="Times New Roman" w:hAnsi="Times New Roman" w:cs="Times New Roman"/>
          <w:sz w:val="24"/>
          <w:szCs w:val="24"/>
          <w:lang w:val="uk-UA"/>
        </w:rPr>
        <w:t xml:space="preserve"> показали такі результати</w:t>
      </w:r>
      <w:r w:rsidR="005E2C9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F2E5D" w:rsidRPr="00AF2E5D" w:rsidRDefault="00644A41" w:rsidP="00E9648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30F2D40" wp14:editId="5847DA1F">
            <wp:extent cx="4031673" cy="2547258"/>
            <wp:effectExtent l="0" t="0" r="26035" b="2476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4A41" w:rsidRPr="007B00CE" w:rsidRDefault="007B00CE" w:rsidP="007B00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/>
          <w:b/>
          <w:sz w:val="24"/>
          <w:szCs w:val="24"/>
          <w:lang w:val="uk-UA"/>
        </w:rPr>
        <w:t>П</w:t>
      </w:r>
      <w:r w:rsidR="006B71E8">
        <w:rPr>
          <w:rFonts w:ascii="Times New Roman" w:hAnsi="Times New Roman"/>
          <w:b/>
          <w:sz w:val="24"/>
          <w:szCs w:val="24"/>
          <w:lang w:val="uk-UA"/>
        </w:rPr>
        <w:t xml:space="preserve">итання 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 xml:space="preserve"> «З якою метою Ви зазвичай користуєтеся Інтернетом</w:t>
      </w:r>
      <w:r w:rsidR="006B71E8">
        <w:rPr>
          <w:rFonts w:ascii="Times New Roman" w:hAnsi="Times New Roman"/>
          <w:sz w:val="24"/>
          <w:szCs w:val="24"/>
          <w:lang w:val="uk-UA"/>
        </w:rPr>
        <w:t>?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>»</w:t>
      </w:r>
      <w:r w:rsidR="00D2687C">
        <w:rPr>
          <w:rFonts w:ascii="Times New Roman" w:hAnsi="Times New Roman"/>
          <w:sz w:val="24"/>
          <w:szCs w:val="24"/>
          <w:lang w:val="uk-UA"/>
        </w:rPr>
        <w:t>.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/>
          <w:sz w:val="24"/>
          <w:szCs w:val="24"/>
          <w:lang w:val="uk-UA"/>
        </w:rPr>
        <w:t>Р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>еспонден</w:t>
      </w:r>
      <w:r w:rsidR="006B71E8">
        <w:rPr>
          <w:rFonts w:ascii="Times New Roman" w:hAnsi="Times New Roman"/>
          <w:sz w:val="24"/>
          <w:szCs w:val="24"/>
          <w:lang w:val="uk-UA"/>
        </w:rPr>
        <w:t>ти у своїй більшості відзначили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44A41" w:rsidRPr="00611B47">
        <w:rPr>
          <w:rFonts w:ascii="Times New Roman" w:hAnsi="Times New Roman"/>
          <w:b/>
          <w:sz w:val="24"/>
          <w:szCs w:val="24"/>
          <w:lang w:val="uk-UA"/>
        </w:rPr>
        <w:t>64%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 xml:space="preserve"> використовують </w:t>
      </w:r>
      <w:r w:rsidR="00644A41">
        <w:rPr>
          <w:rFonts w:ascii="Times New Roman" w:hAnsi="Times New Roman"/>
          <w:sz w:val="24"/>
          <w:szCs w:val="24"/>
          <w:lang w:val="uk-UA"/>
        </w:rPr>
        <w:t xml:space="preserve">мережу для пошуку інформації, </w:t>
      </w:r>
      <w:r w:rsidR="00644A41" w:rsidRPr="00611B47">
        <w:rPr>
          <w:rFonts w:ascii="Times New Roman" w:hAnsi="Times New Roman"/>
          <w:b/>
          <w:sz w:val="24"/>
          <w:szCs w:val="24"/>
          <w:lang w:val="uk-UA"/>
        </w:rPr>
        <w:t>52%</w:t>
      </w:r>
      <w:r w:rsidR="00644A41">
        <w:rPr>
          <w:rFonts w:ascii="Times New Roman" w:hAnsi="Times New Roman"/>
          <w:sz w:val="24"/>
          <w:szCs w:val="24"/>
          <w:lang w:val="uk-UA"/>
        </w:rPr>
        <w:t xml:space="preserve"> - для спілкування з друзями, </w:t>
      </w:r>
      <w:r w:rsidR="00644A41" w:rsidRPr="00611B47">
        <w:rPr>
          <w:rFonts w:ascii="Times New Roman" w:hAnsi="Times New Roman"/>
          <w:b/>
          <w:sz w:val="24"/>
          <w:szCs w:val="24"/>
          <w:lang w:val="uk-UA"/>
        </w:rPr>
        <w:t>22%</w:t>
      </w:r>
      <w:r w:rsidR="00644A41" w:rsidRPr="00644A41">
        <w:rPr>
          <w:rFonts w:ascii="Times New Roman" w:hAnsi="Times New Roman"/>
          <w:sz w:val="24"/>
          <w:szCs w:val="24"/>
          <w:lang w:val="uk-UA"/>
        </w:rPr>
        <w:t xml:space="preserve"> - для розв</w:t>
      </w:r>
      <w:r w:rsidR="00644A41">
        <w:rPr>
          <w:rFonts w:ascii="Times New Roman" w:hAnsi="Times New Roman"/>
          <w:sz w:val="24"/>
          <w:szCs w:val="24"/>
          <w:lang w:val="uk-UA"/>
        </w:rPr>
        <w:t>аг та відпочинку.</w:t>
      </w:r>
    </w:p>
    <w:p w:rsidR="00C0644E" w:rsidRDefault="00D30D39" w:rsidP="00E964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</w:t>
      </w:r>
      <w:r w:rsidR="007B0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C0644E" w:rsidRPr="00644A41">
        <w:rPr>
          <w:rFonts w:ascii="Times New Roman" w:hAnsi="Times New Roman" w:cs="Times New Roman"/>
          <w:b/>
          <w:sz w:val="24"/>
          <w:szCs w:val="24"/>
          <w:lang w:val="uk-UA"/>
        </w:rPr>
        <w:t>Питання</w:t>
      </w:r>
      <w:r w:rsidR="006B71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64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B71E8">
        <w:rPr>
          <w:rFonts w:ascii="Times New Roman" w:hAnsi="Times New Roman" w:cs="Times New Roman"/>
          <w:sz w:val="24"/>
          <w:szCs w:val="24"/>
          <w:lang w:val="uk-UA"/>
        </w:rPr>
        <w:t xml:space="preserve">Виберіть </w:t>
      </w:r>
      <w:r w:rsidR="007D00FF" w:rsidRPr="00C0644E">
        <w:rPr>
          <w:rFonts w:ascii="Times New Roman" w:hAnsi="Times New Roman" w:cs="Times New Roman"/>
          <w:sz w:val="24"/>
          <w:szCs w:val="24"/>
          <w:lang w:val="uk-UA"/>
        </w:rPr>
        <w:t>пошуков</w:t>
      </w:r>
      <w:r w:rsidR="006B71E8">
        <w:rPr>
          <w:rFonts w:ascii="Times New Roman" w:hAnsi="Times New Roman" w:cs="Times New Roman"/>
          <w:sz w:val="24"/>
          <w:szCs w:val="24"/>
          <w:lang w:val="uk-UA"/>
        </w:rPr>
        <w:t>у систему, якою Ви користуєтеся</w:t>
      </w:r>
      <w:r w:rsidR="00C064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C0644E">
        <w:rPr>
          <w:rFonts w:ascii="Times New Roman" w:hAnsi="Times New Roman" w:cs="Times New Roman"/>
          <w:sz w:val="24"/>
          <w:szCs w:val="24"/>
          <w:lang w:val="uk-UA"/>
        </w:rPr>
        <w:t xml:space="preserve">айбільш популярна  </w:t>
      </w:r>
      <w:r w:rsidR="007D00FF" w:rsidRPr="00F7281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D00FF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0FF" w:rsidRPr="00F7281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D00FF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00FF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82,6%</w:t>
      </w:r>
      <w:r w:rsidR="00C064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D00FF" w:rsidRPr="00F728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D00FF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D00FF" w:rsidRPr="00F7281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D2687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555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>30,6%</w:t>
      </w:r>
      <w:r w:rsidR="00C0644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644E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>20,1%</w:t>
      </w:r>
      <w:r w:rsidR="00C0644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44E">
        <w:rPr>
          <w:rFonts w:ascii="Times New Roman" w:hAnsi="Times New Roman" w:cs="Times New Roman"/>
          <w:sz w:val="24"/>
          <w:szCs w:val="24"/>
          <w:lang w:val="uk-UA"/>
        </w:rPr>
        <w:t xml:space="preserve">дещо менше користуються </w:t>
      </w:r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644E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7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>13,7%</w:t>
      </w:r>
      <w:r w:rsidR="00C0644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Yahoo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555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>11,3%</w:t>
      </w:r>
      <w:r w:rsidR="00C0644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C0644E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>10,6%</w:t>
      </w:r>
      <w:r w:rsidR="00C0644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Bigmir</w:t>
      </w:r>
      <w:proofErr w:type="spellEnd"/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C0644E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7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>7,6%</w:t>
      </w:r>
      <w:r w:rsidR="00C0644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="00C0644E" w:rsidRPr="00C0644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C0644E" w:rsidRPr="00F7281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C0644E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0644E" w:rsidRPr="00F72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5,6%</w:t>
      </w:r>
      <w:r w:rsidR="00555D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555D14" w:rsidRPr="00FF50A1" w:rsidRDefault="00D30D39" w:rsidP="00FF50A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55D14" w:rsidRPr="00555D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/>
          <w:b/>
          <w:sz w:val="24"/>
          <w:szCs w:val="24"/>
          <w:lang w:val="uk-UA"/>
        </w:rPr>
        <w:t>П</w:t>
      </w:r>
      <w:r w:rsidR="006B71E8">
        <w:rPr>
          <w:rFonts w:ascii="Times New Roman" w:hAnsi="Times New Roman"/>
          <w:b/>
          <w:sz w:val="24"/>
          <w:szCs w:val="24"/>
          <w:lang w:val="uk-UA"/>
        </w:rPr>
        <w:t xml:space="preserve">итання </w:t>
      </w:r>
      <w:r w:rsidR="00555D14" w:rsidRPr="00555D14">
        <w:rPr>
          <w:rFonts w:ascii="Times New Roman" w:hAnsi="Times New Roman"/>
          <w:sz w:val="24"/>
          <w:szCs w:val="24"/>
          <w:lang w:val="uk-UA"/>
        </w:rPr>
        <w:t xml:space="preserve"> «Дайте відповідь щодо кожного перерахованого нижче </w:t>
      </w:r>
      <w:proofErr w:type="spellStart"/>
      <w:r w:rsidR="00555D14" w:rsidRPr="00555D14">
        <w:rPr>
          <w:rFonts w:ascii="Times New Roman" w:hAnsi="Times New Roman"/>
          <w:sz w:val="24"/>
          <w:szCs w:val="24"/>
          <w:lang w:val="uk-UA"/>
        </w:rPr>
        <w:t>сайта</w:t>
      </w:r>
      <w:proofErr w:type="spellEnd"/>
      <w:r w:rsidR="00555D14" w:rsidRPr="00555D14">
        <w:rPr>
          <w:rFonts w:ascii="Times New Roman" w:hAnsi="Times New Roman"/>
          <w:sz w:val="24"/>
          <w:szCs w:val="24"/>
          <w:lang w:val="uk-UA"/>
        </w:rPr>
        <w:t>»</w:t>
      </w:r>
      <w:r w:rsidR="00555D14">
        <w:rPr>
          <w:rFonts w:ascii="Times New Roman" w:hAnsi="Times New Roman"/>
          <w:sz w:val="24"/>
          <w:szCs w:val="24"/>
          <w:lang w:val="uk-UA"/>
        </w:rPr>
        <w:t>. Відповіді були такими:</w:t>
      </w:r>
    </w:p>
    <w:tbl>
      <w:tblPr>
        <w:tblStyle w:val="a4"/>
        <w:tblpPr w:leftFromText="180" w:rightFromText="180" w:vertAnchor="text" w:horzAnchor="margin" w:tblpX="183" w:tblpY="22"/>
        <w:tblW w:w="677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993"/>
      </w:tblGrid>
      <w:tr w:rsidR="007D00FF" w:rsidRPr="00F905B7" w:rsidTr="006B71E8">
        <w:tc>
          <w:tcPr>
            <w:tcW w:w="1526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F905B7">
              <w:rPr>
                <w:rFonts w:ascii="Times New Roman" w:hAnsi="Times New Roman" w:cs="Times New Roman"/>
                <w:lang w:val="uk-UA"/>
              </w:rPr>
              <w:t>Сайти</w:t>
            </w:r>
          </w:p>
        </w:tc>
        <w:tc>
          <w:tcPr>
            <w:tcW w:w="1417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F905B7">
              <w:rPr>
                <w:rFonts w:ascii="Times New Roman" w:hAnsi="Times New Roman" w:cs="Times New Roman"/>
                <w:lang w:val="uk-UA"/>
              </w:rPr>
              <w:t>Користуюсь та зареєстрований</w:t>
            </w:r>
          </w:p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F905B7">
              <w:rPr>
                <w:rFonts w:ascii="Times New Roman" w:hAnsi="Times New Roman" w:cs="Times New Roman"/>
                <w:lang w:val="uk-UA"/>
              </w:rPr>
              <w:t>Не зареєстрований, але користуюся</w:t>
            </w:r>
          </w:p>
        </w:tc>
        <w:tc>
          <w:tcPr>
            <w:tcW w:w="1417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F905B7">
              <w:rPr>
                <w:rFonts w:ascii="Times New Roman" w:hAnsi="Times New Roman" w:cs="Times New Roman"/>
                <w:lang w:val="uk-UA"/>
              </w:rPr>
              <w:t>Не користуюся</w:t>
            </w:r>
          </w:p>
        </w:tc>
        <w:tc>
          <w:tcPr>
            <w:tcW w:w="993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F905B7">
              <w:rPr>
                <w:rFonts w:ascii="Times New Roman" w:hAnsi="Times New Roman" w:cs="Times New Roman"/>
                <w:lang w:val="uk-UA"/>
              </w:rPr>
              <w:t>Не знаю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89,5%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2,6%</w:t>
            </w:r>
          </w:p>
        </w:tc>
        <w:tc>
          <w:tcPr>
            <w:tcW w:w="1417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7,9%</w:t>
            </w:r>
          </w:p>
        </w:tc>
        <w:tc>
          <w:tcPr>
            <w:tcW w:w="993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Odnoklassniki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56,8%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13,8%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28,8%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0,6%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Facebook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22,8%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12,5%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39,4%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25,3%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2,2%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8,1%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47,2%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42,5%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Uol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7D00FF" w:rsidRPr="00D2687C" w:rsidRDefault="00D30D39" w:rsidP="002072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0,6%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33,1%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62,5%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Twitter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D30D39"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D30D39"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17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30D39"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993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30D39"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Tumblr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0,3%</w:t>
            </w:r>
          </w:p>
        </w:tc>
        <w:tc>
          <w:tcPr>
            <w:tcW w:w="1418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</w:t>
            </w: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30D39"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42,9%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49,3%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NoName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0,3%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6,6%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48,7%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44,4%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Loveplanet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8,4%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52%</w:t>
            </w:r>
          </w:p>
        </w:tc>
        <w:tc>
          <w:tcPr>
            <w:tcW w:w="993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30D39"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7,1%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Youtube.com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32,6%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Rutube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1,3%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18,5%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Wikipedia</w:t>
            </w:r>
            <w:proofErr w:type="spellEnd"/>
            <w:r w:rsidRPr="00D26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54,1%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12,9%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i.ua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5%</w:t>
            </w:r>
          </w:p>
        </w:tc>
        <w:tc>
          <w:tcPr>
            <w:tcW w:w="1418" w:type="dxa"/>
          </w:tcPr>
          <w:p w:rsidR="007D00FF" w:rsidRPr="00D2687C" w:rsidRDefault="007D00FF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12,9%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34,6%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47,5%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Bigmir.net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4,6%</w:t>
            </w:r>
          </w:p>
        </w:tc>
        <w:tc>
          <w:tcPr>
            <w:tcW w:w="1418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19,1%</w:t>
            </w:r>
          </w:p>
        </w:tc>
        <w:tc>
          <w:tcPr>
            <w:tcW w:w="1417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47,5%</w:t>
            </w:r>
          </w:p>
        </w:tc>
        <w:tc>
          <w:tcPr>
            <w:tcW w:w="993" w:type="dxa"/>
          </w:tcPr>
          <w:p w:rsidR="007D00FF" w:rsidRPr="00D2687C" w:rsidRDefault="00D30D39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28,8%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7,4%</w:t>
            </w:r>
          </w:p>
        </w:tc>
        <w:tc>
          <w:tcPr>
            <w:tcW w:w="1418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22,2%</w:t>
            </w:r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48,8%</w:t>
            </w:r>
          </w:p>
        </w:tc>
        <w:tc>
          <w:tcPr>
            <w:tcW w:w="993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21,6%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268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29%</w:t>
            </w:r>
          </w:p>
        </w:tc>
        <w:tc>
          <w:tcPr>
            <w:tcW w:w="1418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28,8 %</w:t>
            </w:r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33,1%</w:t>
            </w:r>
          </w:p>
        </w:tc>
        <w:tc>
          <w:tcPr>
            <w:tcW w:w="993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9,1%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25%</w:t>
            </w:r>
          </w:p>
        </w:tc>
        <w:tc>
          <w:tcPr>
            <w:tcW w:w="1418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43,5%</w:t>
            </w:r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25,7%</w:t>
            </w:r>
          </w:p>
        </w:tc>
        <w:tc>
          <w:tcPr>
            <w:tcW w:w="993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5,8%</w:t>
            </w:r>
          </w:p>
        </w:tc>
      </w:tr>
      <w:tr w:rsidR="007D00FF" w:rsidRPr="00D2687C" w:rsidTr="006B71E8">
        <w:tc>
          <w:tcPr>
            <w:tcW w:w="1526" w:type="dxa"/>
          </w:tcPr>
          <w:p w:rsidR="007D00FF" w:rsidRPr="00D2687C" w:rsidRDefault="007D00FF" w:rsidP="00E96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C">
              <w:rPr>
                <w:rFonts w:ascii="Times New Roman" w:hAnsi="Times New Roman" w:cs="Times New Roman"/>
                <w:sz w:val="24"/>
                <w:szCs w:val="24"/>
              </w:rPr>
              <w:t>Живой журнал</w:t>
            </w:r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3,1%</w:t>
            </w:r>
          </w:p>
        </w:tc>
        <w:tc>
          <w:tcPr>
            <w:tcW w:w="1418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9,3%</w:t>
            </w:r>
          </w:p>
        </w:tc>
        <w:tc>
          <w:tcPr>
            <w:tcW w:w="1417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35,1%</w:t>
            </w:r>
          </w:p>
        </w:tc>
        <w:tc>
          <w:tcPr>
            <w:tcW w:w="993" w:type="dxa"/>
          </w:tcPr>
          <w:p w:rsidR="007D00FF" w:rsidRPr="00D2687C" w:rsidRDefault="00063E13" w:rsidP="002072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52,5%</w:t>
            </w:r>
          </w:p>
        </w:tc>
      </w:tr>
    </w:tbl>
    <w:p w:rsidR="00867BB6" w:rsidRDefault="00D2687C" w:rsidP="009C1327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A50A8" w:rsidRPr="00D26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C93" w:rsidRPr="00D26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1B4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063E13" w:rsidRPr="00063E1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7D00FF" w:rsidRPr="00063E13" w:rsidRDefault="00D2687C" w:rsidP="009C1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П</w:t>
      </w:r>
      <w:r w:rsidR="00133531">
        <w:rPr>
          <w:rFonts w:ascii="Times New Roman" w:hAnsi="Times New Roman"/>
          <w:b/>
          <w:noProof/>
          <w:sz w:val="24"/>
          <w:szCs w:val="24"/>
          <w:lang w:val="uk-UA"/>
        </w:rPr>
        <w:t xml:space="preserve">итання </w:t>
      </w:r>
      <w:r w:rsidR="00063E13" w:rsidRPr="00063E1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FB69C6">
        <w:rPr>
          <w:rFonts w:ascii="Times New Roman" w:hAnsi="Times New Roman"/>
          <w:noProof/>
          <w:sz w:val="24"/>
          <w:szCs w:val="24"/>
          <w:lang w:val="uk-UA"/>
        </w:rPr>
        <w:t>«</w:t>
      </w:r>
      <w:r w:rsidR="00063E13" w:rsidRPr="00063E13">
        <w:rPr>
          <w:rFonts w:ascii="Times New Roman" w:hAnsi="Times New Roman" w:cs="Times New Roman"/>
          <w:sz w:val="24"/>
          <w:szCs w:val="24"/>
          <w:lang w:val="uk-UA"/>
        </w:rPr>
        <w:t>Виберіть з переліку лише один сайт, яким Ви користуєтеся найчастіше</w:t>
      </w:r>
      <w:r w:rsidR="00FB69C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3E13" w:rsidRPr="00063E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Р</w:t>
      </w:r>
      <w:r w:rsidR="00063E13" w:rsidRPr="00063E13">
        <w:rPr>
          <w:rFonts w:ascii="Times New Roman" w:hAnsi="Times New Roman"/>
          <w:noProof/>
          <w:sz w:val="24"/>
          <w:szCs w:val="24"/>
          <w:lang w:val="uk-UA"/>
        </w:rPr>
        <w:t>еспонденти відповіли так:</w:t>
      </w:r>
    </w:p>
    <w:p w:rsidR="00611B47" w:rsidRDefault="00611B47" w:rsidP="00611B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9C6" w:rsidRDefault="00D2687C" w:rsidP="00611B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F41DB56" wp14:editId="0C884857">
            <wp:extent cx="3691719" cy="2367886"/>
            <wp:effectExtent l="0" t="0" r="23495" b="139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87C" w:rsidRDefault="00FF50A1" w:rsidP="00FF50A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7D00FF" w:rsidRPr="00D2687C" w:rsidRDefault="00D2687C" w:rsidP="00FF50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FF5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3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</w:t>
      </w:r>
      <w:r w:rsidR="00063E13" w:rsidRPr="00611B4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D00FF" w:rsidRPr="00611B47">
        <w:rPr>
          <w:rFonts w:ascii="Times New Roman" w:hAnsi="Times New Roman" w:cs="Times New Roman"/>
          <w:sz w:val="24"/>
          <w:szCs w:val="24"/>
          <w:lang w:val="uk-UA"/>
        </w:rPr>
        <w:t>Чи користуєтеся Ви Інтернетом для пошуку художньої та наукової літератури?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B7C4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E13" w:rsidRPr="00611B47">
        <w:rPr>
          <w:rFonts w:ascii="Times New Roman" w:hAnsi="Times New Roman" w:cs="Times New Roman"/>
          <w:b/>
          <w:sz w:val="24"/>
          <w:szCs w:val="24"/>
          <w:lang w:val="uk-UA"/>
        </w:rPr>
        <w:t>62%</w:t>
      </w:r>
      <w:r w:rsidR="00063E13" w:rsidRPr="00611B47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респондентів не використовують </w:t>
      </w:r>
      <w:r w:rsidR="005B32E8" w:rsidRPr="00611B47">
        <w:rPr>
          <w:rFonts w:ascii="Times New Roman" w:hAnsi="Times New Roman" w:cs="Times New Roman"/>
          <w:sz w:val="24"/>
          <w:szCs w:val="24"/>
          <w:lang w:val="uk-UA"/>
        </w:rPr>
        <w:t xml:space="preserve">ці </w:t>
      </w:r>
      <w:r w:rsidR="00063E13" w:rsidRPr="00611B47">
        <w:rPr>
          <w:rFonts w:ascii="Times New Roman" w:hAnsi="Times New Roman" w:cs="Times New Roman"/>
          <w:sz w:val="24"/>
          <w:szCs w:val="24"/>
          <w:lang w:val="uk-UA"/>
        </w:rPr>
        <w:t>можливості всесвітньої мережі</w:t>
      </w:r>
      <w:r w:rsidR="005B32E8" w:rsidRPr="00611B47">
        <w:rPr>
          <w:rFonts w:ascii="Times New Roman" w:hAnsi="Times New Roman" w:cs="Times New Roman"/>
          <w:sz w:val="24"/>
          <w:szCs w:val="24"/>
          <w:lang w:val="uk-UA"/>
        </w:rPr>
        <w:t xml:space="preserve"> і лише </w:t>
      </w:r>
      <w:r w:rsidR="005B32E8" w:rsidRPr="00D2687C">
        <w:rPr>
          <w:rFonts w:ascii="Times New Roman" w:hAnsi="Times New Roman" w:cs="Times New Roman"/>
          <w:b/>
          <w:sz w:val="24"/>
          <w:szCs w:val="24"/>
          <w:lang w:val="uk-UA"/>
        </w:rPr>
        <w:t>38%</w:t>
      </w:r>
      <w:r w:rsidR="005B32E8" w:rsidRPr="00611B47">
        <w:rPr>
          <w:rFonts w:ascii="Times New Roman" w:hAnsi="Times New Roman" w:cs="Times New Roman"/>
          <w:sz w:val="24"/>
          <w:szCs w:val="24"/>
          <w:lang w:val="uk-UA"/>
        </w:rPr>
        <w:t xml:space="preserve"> дали ствердну відповідь</w:t>
      </w:r>
      <w:r w:rsidR="00133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0FF" w:rsidRPr="005B32E8" w:rsidRDefault="005B32E8" w:rsidP="005E2C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68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</w:t>
      </w:r>
      <w:r w:rsidRPr="00CC5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итання </w:t>
      </w:r>
      <w:r w:rsidR="00E9648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C5EA9" w:rsidRPr="00CC5EA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 xml:space="preserve"> зазвичай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 xml:space="preserve"> Ви шукаєте та знаходите книги?</w:t>
      </w:r>
      <w:r w:rsidR="00CC5EA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41%</w:t>
      </w:r>
      <w:r w:rsidRPr="00F90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респондентів відповіли, що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>на сай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 xml:space="preserve">ті бібліотеки для юнацтва 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lastRenderedPageBreak/>
        <w:t>(про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>те адресу сайтів не вказав</w:t>
      </w:r>
      <w:r w:rsidR="007D00FF" w:rsidRPr="00F90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жоден опитуваний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268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B3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6481">
        <w:rPr>
          <w:rFonts w:ascii="Times New Roman" w:hAnsi="Times New Roman" w:cs="Times New Roman"/>
          <w:sz w:val="24"/>
          <w:szCs w:val="24"/>
          <w:lang w:val="uk-UA"/>
        </w:rPr>
        <w:t>на інших сайтах чи форумах</w:t>
      </w:r>
      <w:r w:rsidRPr="005B3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59%. </w:t>
      </w:r>
      <w:r w:rsidRPr="00CC5EA9">
        <w:rPr>
          <w:rFonts w:ascii="Times New Roman" w:hAnsi="Times New Roman" w:cs="Times New Roman"/>
          <w:sz w:val="24"/>
          <w:szCs w:val="24"/>
          <w:lang w:val="uk-UA"/>
        </w:rPr>
        <w:t>Були вказані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5EA9">
        <w:rPr>
          <w:rFonts w:ascii="Times New Roman" w:hAnsi="Times New Roman" w:cs="Times New Roman"/>
          <w:sz w:val="24"/>
          <w:szCs w:val="24"/>
          <w:lang w:val="uk-UA"/>
        </w:rPr>
        <w:t>такі сайти:</w:t>
      </w:r>
    </w:p>
    <w:p w:rsidR="007D00FF" w:rsidRPr="00F905B7" w:rsidRDefault="00453A30" w:rsidP="00E964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http://mirknig.com/</w:t>
        </w:r>
      </w:hyperlink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hyperlink r:id="rId14" w:history="1"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15" w:history="1"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http://www.bohdan-books.com/</w:t>
        </w:r>
      </w:hyperlink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16" w:history="1"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http://avabook.net/</w:t>
        </w:r>
      </w:hyperlink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17" w:history="1">
        <w:r w:rsidR="007D00FF" w:rsidRPr="00F905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http://eragon.com.ua/</w:t>
        </w:r>
      </w:hyperlink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00FF" w:rsidRPr="00F905B7" w:rsidRDefault="007D00FF" w:rsidP="00E964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EA9" w:rsidRPr="00611B47" w:rsidRDefault="005E2C93" w:rsidP="005E2C9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3301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B32E8" w:rsidRPr="00CC5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итання 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2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>Чи знайомі Вам ці книжкові соціальні мережі і чи</w:t>
      </w:r>
      <w:r w:rsidR="007D00FF" w:rsidRPr="005E2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>користуєтеся ними?</w:t>
      </w:r>
      <w:r w:rsidR="005B32E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B69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32E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Відповідали  ті користувачі</w:t>
      </w:r>
      <w:r w:rsidR="00E330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32E8">
        <w:rPr>
          <w:rFonts w:ascii="Times New Roman" w:hAnsi="Times New Roman" w:cs="Times New Roman"/>
          <w:sz w:val="24"/>
          <w:szCs w:val="24"/>
          <w:lang w:val="uk-UA"/>
        </w:rPr>
        <w:t xml:space="preserve"> які дали ствердну відповідь на запитання </w:t>
      </w:r>
      <w:r w:rsidR="00133531" w:rsidRPr="00611B47">
        <w:rPr>
          <w:rFonts w:ascii="Times New Roman" w:hAnsi="Times New Roman" w:cs="Times New Roman"/>
          <w:sz w:val="24"/>
          <w:szCs w:val="24"/>
          <w:lang w:val="uk-UA"/>
        </w:rPr>
        <w:t>«Чи користуєтеся Ви Інтернетом для пошуку художньої та наукової літератури?</w:t>
      </w:r>
      <w:r w:rsidR="0013353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B32E8" w:rsidRPr="00CC5EA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D00FF" w:rsidRPr="00F905B7" w:rsidRDefault="007D00FF" w:rsidP="00E964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6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417"/>
        <w:gridCol w:w="1134"/>
      </w:tblGrid>
      <w:tr w:rsidR="007D00FF" w:rsidRPr="00E33014" w:rsidTr="00C76A0C">
        <w:tc>
          <w:tcPr>
            <w:tcW w:w="1276" w:type="dxa"/>
          </w:tcPr>
          <w:p w:rsidR="007D00FF" w:rsidRPr="007D2323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D2323">
              <w:rPr>
                <w:rFonts w:ascii="Times New Roman" w:hAnsi="Times New Roman" w:cs="Times New Roman"/>
                <w:lang w:val="uk-UA"/>
              </w:rPr>
              <w:t>Книжкові соціальні</w:t>
            </w:r>
          </w:p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23">
              <w:rPr>
                <w:rFonts w:ascii="Times New Roman" w:hAnsi="Times New Roman" w:cs="Times New Roman"/>
                <w:lang w:val="uk-UA"/>
              </w:rPr>
              <w:t>мережі</w:t>
            </w:r>
          </w:p>
        </w:tc>
        <w:tc>
          <w:tcPr>
            <w:tcW w:w="1560" w:type="dxa"/>
          </w:tcPr>
          <w:p w:rsidR="007D00FF" w:rsidRPr="007D2323" w:rsidRDefault="00C76A0C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Користуюсь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зареєстров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D00FF" w:rsidRPr="007D2323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C76A0C" w:rsidRDefault="00C76A0C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зареєстров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D00FF" w:rsidRPr="007D2323" w:rsidRDefault="007D00FF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2323">
              <w:rPr>
                <w:rFonts w:ascii="Times New Roman" w:hAnsi="Times New Roman" w:cs="Times New Roman"/>
                <w:lang w:val="uk-UA"/>
              </w:rPr>
              <w:t>але користуюся</w:t>
            </w:r>
          </w:p>
        </w:tc>
        <w:tc>
          <w:tcPr>
            <w:tcW w:w="1417" w:type="dxa"/>
          </w:tcPr>
          <w:p w:rsidR="00AD2FD4" w:rsidRDefault="007D00FF" w:rsidP="005153D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2323">
              <w:rPr>
                <w:rFonts w:ascii="Times New Roman" w:hAnsi="Times New Roman" w:cs="Times New Roman"/>
                <w:lang w:val="uk-UA"/>
              </w:rPr>
              <w:t>Не</w:t>
            </w:r>
          </w:p>
          <w:p w:rsidR="007D00FF" w:rsidRPr="007D2323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D2323">
              <w:rPr>
                <w:rFonts w:ascii="Times New Roman" w:hAnsi="Times New Roman" w:cs="Times New Roman"/>
                <w:lang w:val="uk-UA"/>
              </w:rPr>
              <w:t xml:space="preserve"> користуюся</w:t>
            </w:r>
          </w:p>
        </w:tc>
        <w:tc>
          <w:tcPr>
            <w:tcW w:w="1134" w:type="dxa"/>
          </w:tcPr>
          <w:p w:rsidR="007D00FF" w:rsidRPr="007D2323" w:rsidRDefault="007D00FF" w:rsidP="00AD2FD4">
            <w:pPr>
              <w:pStyle w:val="a3"/>
              <w:spacing w:line="276" w:lineRule="auto"/>
              <w:ind w:left="0" w:right="-250"/>
              <w:rPr>
                <w:rFonts w:ascii="Times New Roman" w:hAnsi="Times New Roman" w:cs="Times New Roman"/>
                <w:lang w:val="uk-UA"/>
              </w:rPr>
            </w:pPr>
            <w:r w:rsidRPr="007D2323">
              <w:rPr>
                <w:rFonts w:ascii="Times New Roman" w:hAnsi="Times New Roman" w:cs="Times New Roman"/>
                <w:lang w:val="uk-UA"/>
              </w:rPr>
              <w:t>Не знаю</w:t>
            </w:r>
          </w:p>
        </w:tc>
      </w:tr>
      <w:tr w:rsidR="007D00FF" w:rsidRPr="00F905B7" w:rsidTr="00C76A0C">
        <w:trPr>
          <w:trHeight w:val="527"/>
        </w:trPr>
        <w:tc>
          <w:tcPr>
            <w:tcW w:w="1276" w:type="dxa"/>
          </w:tcPr>
          <w:p w:rsidR="007D00FF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0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LiveLib.ru</w:t>
            </w:r>
            <w:proofErr w:type="spellEnd"/>
            <w:r w:rsidRPr="00F90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F1C5E" w:rsidRPr="00F905B7" w:rsidRDefault="002F1C5E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5,8%</w:t>
            </w:r>
          </w:p>
        </w:tc>
        <w:tc>
          <w:tcPr>
            <w:tcW w:w="1559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33,6%</w:t>
            </w:r>
          </w:p>
        </w:tc>
        <w:tc>
          <w:tcPr>
            <w:tcW w:w="1417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42,1%</w:t>
            </w:r>
          </w:p>
        </w:tc>
        <w:tc>
          <w:tcPr>
            <w:tcW w:w="1134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18,5%</w:t>
            </w:r>
          </w:p>
        </w:tc>
      </w:tr>
      <w:tr w:rsidR="007D00FF" w:rsidRPr="00F905B7" w:rsidTr="00C76A0C">
        <w:tc>
          <w:tcPr>
            <w:tcW w:w="1276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Imho.net</w:t>
            </w:r>
          </w:p>
        </w:tc>
        <w:tc>
          <w:tcPr>
            <w:tcW w:w="1560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1,9%</w:t>
            </w:r>
          </w:p>
        </w:tc>
        <w:tc>
          <w:tcPr>
            <w:tcW w:w="1559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24,7%</w:t>
            </w:r>
          </w:p>
        </w:tc>
        <w:tc>
          <w:tcPr>
            <w:tcW w:w="1417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44,4%</w:t>
            </w:r>
          </w:p>
        </w:tc>
        <w:tc>
          <w:tcPr>
            <w:tcW w:w="1134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29%</w:t>
            </w:r>
          </w:p>
        </w:tc>
      </w:tr>
      <w:tr w:rsidR="007D00FF" w:rsidRPr="00F905B7" w:rsidTr="00C76A0C">
        <w:tc>
          <w:tcPr>
            <w:tcW w:w="1276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Librarything.org</w:t>
            </w:r>
          </w:p>
        </w:tc>
        <w:tc>
          <w:tcPr>
            <w:tcW w:w="1560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2,7%</w:t>
            </w:r>
          </w:p>
        </w:tc>
        <w:tc>
          <w:tcPr>
            <w:tcW w:w="1559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25,9%</w:t>
            </w:r>
          </w:p>
        </w:tc>
        <w:tc>
          <w:tcPr>
            <w:tcW w:w="1417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45,6%</w:t>
            </w:r>
          </w:p>
        </w:tc>
        <w:tc>
          <w:tcPr>
            <w:tcW w:w="1134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25,8%</w:t>
            </w:r>
          </w:p>
        </w:tc>
      </w:tr>
      <w:tr w:rsidR="007D00FF" w:rsidRPr="00F905B7" w:rsidTr="00C76A0C">
        <w:tc>
          <w:tcPr>
            <w:tcW w:w="1276" w:type="dxa"/>
          </w:tcPr>
          <w:p w:rsidR="007D00FF" w:rsidRPr="00F905B7" w:rsidRDefault="007D00FF" w:rsidP="00E964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Bookmate.com</w:t>
            </w:r>
          </w:p>
        </w:tc>
        <w:tc>
          <w:tcPr>
            <w:tcW w:w="1560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3,5%</w:t>
            </w:r>
          </w:p>
        </w:tc>
        <w:tc>
          <w:tcPr>
            <w:tcW w:w="1559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30,1%</w:t>
            </w:r>
          </w:p>
        </w:tc>
        <w:tc>
          <w:tcPr>
            <w:tcW w:w="1417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35,1%</w:t>
            </w:r>
          </w:p>
        </w:tc>
        <w:tc>
          <w:tcPr>
            <w:tcW w:w="1134" w:type="dxa"/>
          </w:tcPr>
          <w:p w:rsidR="007D00FF" w:rsidRPr="007B00CE" w:rsidRDefault="005B32E8" w:rsidP="00E964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31,3%</w:t>
            </w:r>
          </w:p>
        </w:tc>
      </w:tr>
    </w:tbl>
    <w:p w:rsidR="007D00FF" w:rsidRPr="00F905B7" w:rsidRDefault="007D00FF" w:rsidP="00E964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00FF" w:rsidRPr="00460B56" w:rsidRDefault="005B32E8" w:rsidP="00E964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9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E2C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01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867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D00FF" w:rsidRPr="005B32E8">
        <w:rPr>
          <w:rFonts w:ascii="Times New Roman" w:hAnsi="Times New Roman" w:cs="Times New Roman"/>
          <w:sz w:val="24"/>
          <w:szCs w:val="24"/>
          <w:lang w:val="uk-UA"/>
        </w:rPr>
        <w:t>Якими пристроями Ви користуєтеся, щоб потрапити до мережі Інтернет?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33014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 xml:space="preserve">ідповіді були такими: 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>домашній ПК</w:t>
      </w:r>
      <w:r w:rsidR="00E3301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60B56">
        <w:rPr>
          <w:rFonts w:ascii="Times New Roman" w:hAnsi="Times New Roman" w:cs="Times New Roman"/>
          <w:b/>
          <w:sz w:val="24"/>
          <w:szCs w:val="24"/>
          <w:lang w:val="uk-UA"/>
        </w:rPr>
        <w:t>31,6%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>ПК (в навчальному закладі, на робо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>ті, інших громадських місцях)</w:t>
      </w:r>
      <w:r w:rsidR="00E3301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56">
        <w:rPr>
          <w:rFonts w:ascii="Times New Roman" w:hAnsi="Times New Roman" w:cs="Times New Roman"/>
          <w:b/>
          <w:sz w:val="24"/>
          <w:szCs w:val="24"/>
          <w:lang w:val="uk-UA"/>
        </w:rPr>
        <w:t>37,1%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851D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 xml:space="preserve">оутбук </w:t>
      </w:r>
      <w:r w:rsidR="00E3301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56">
        <w:rPr>
          <w:rFonts w:ascii="Times New Roman" w:hAnsi="Times New Roman" w:cs="Times New Roman"/>
          <w:b/>
          <w:sz w:val="24"/>
          <w:szCs w:val="24"/>
          <w:lang w:val="uk-UA"/>
        </w:rPr>
        <w:t>22,9%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 xml:space="preserve">мобільні пристрої </w:t>
      </w:r>
      <w:r w:rsidR="00E3301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29,4%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>, інше (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60B56">
        <w:rPr>
          <w:rFonts w:ascii="Times New Roman" w:hAnsi="Times New Roman" w:cs="Times New Roman"/>
          <w:sz w:val="24"/>
          <w:szCs w:val="24"/>
          <w:lang w:val="uk-UA"/>
        </w:rPr>
        <w:t>публічній бібліоте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F851D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3301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7D00FF" w:rsidRPr="00460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56">
        <w:rPr>
          <w:rFonts w:ascii="Times New Roman" w:hAnsi="Times New Roman" w:cs="Times New Roman"/>
          <w:b/>
          <w:sz w:val="24"/>
          <w:szCs w:val="24"/>
          <w:lang w:val="uk-UA"/>
        </w:rPr>
        <w:t>14,1%.</w:t>
      </w:r>
    </w:p>
    <w:p w:rsidR="00E759BE" w:rsidRPr="00867BB6" w:rsidRDefault="00FB69C6" w:rsidP="00F851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7DE"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</w:t>
      </w:r>
      <w:r w:rsidR="005E2C93" w:rsidRPr="00B267D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0B56" w:rsidRPr="00B267DE">
        <w:rPr>
          <w:rFonts w:ascii="Times New Roman" w:hAnsi="Times New Roman"/>
          <w:noProof/>
          <w:sz w:val="24"/>
          <w:szCs w:val="24"/>
          <w:lang w:val="uk-UA"/>
        </w:rPr>
        <w:t xml:space="preserve">На </w:t>
      </w:r>
      <w:r w:rsidR="005153DD" w:rsidRPr="00B267DE">
        <w:rPr>
          <w:rFonts w:ascii="Times New Roman" w:hAnsi="Times New Roman"/>
          <w:b/>
          <w:noProof/>
          <w:sz w:val="24"/>
          <w:szCs w:val="24"/>
          <w:lang w:val="uk-UA"/>
        </w:rPr>
        <w:t xml:space="preserve">питання </w:t>
      </w:r>
      <w:r w:rsidR="00B267DE">
        <w:rPr>
          <w:rFonts w:ascii="Times New Roman" w:hAnsi="Times New Roman"/>
          <w:b/>
          <w:noProof/>
          <w:sz w:val="24"/>
          <w:szCs w:val="24"/>
          <w:lang w:val="uk-UA"/>
        </w:rPr>
        <w:t>«</w:t>
      </w:r>
      <w:r w:rsidR="00B267DE" w:rsidRPr="00B267DE">
        <w:rPr>
          <w:rFonts w:ascii="Times New Roman" w:hAnsi="Times New Roman" w:cs="Times New Roman"/>
          <w:sz w:val="24"/>
          <w:szCs w:val="24"/>
          <w:lang w:val="uk-UA"/>
        </w:rPr>
        <w:t>У таблиці перераховані он-лай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 xml:space="preserve">н сервіси, які надає ДЗ «ДБУ </w:t>
      </w:r>
      <w:r w:rsidR="00B267DE" w:rsidRPr="00B267DE">
        <w:rPr>
          <w:rFonts w:ascii="Times New Roman" w:hAnsi="Times New Roman" w:cs="Times New Roman"/>
          <w:sz w:val="24"/>
          <w:szCs w:val="24"/>
          <w:lang w:val="uk-UA"/>
        </w:rPr>
        <w:t>для юнацтва». Будь ласка, прокоментуйте Ваше ставлення до кожного з них. (</w:t>
      </w:r>
      <w:r w:rsidR="00B267DE" w:rsidRPr="00B267DE">
        <w:rPr>
          <w:rFonts w:ascii="Times New Roman" w:hAnsi="Times New Roman" w:cs="Times New Roman"/>
          <w:i/>
          <w:sz w:val="24"/>
          <w:szCs w:val="24"/>
          <w:lang w:val="uk-UA"/>
        </w:rPr>
        <w:t>Додайте до цієї таблиці  он-лайн сервіси Вашої бібліотеки)</w:t>
      </w:r>
      <w:r w:rsidR="00B267DE" w:rsidRPr="00B267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267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B267DE" w:rsidRPr="00B267DE">
        <w:rPr>
          <w:rFonts w:ascii="Times New Roman" w:hAnsi="Times New Roman" w:cs="Times New Roman"/>
          <w:sz w:val="24"/>
          <w:szCs w:val="24"/>
          <w:lang w:val="uk-UA"/>
        </w:rPr>
        <w:t>Відповіді були такими:</w:t>
      </w:r>
    </w:p>
    <w:tbl>
      <w:tblPr>
        <w:tblStyle w:val="a4"/>
        <w:tblW w:w="7547" w:type="dxa"/>
        <w:tblInd w:w="-176" w:type="dxa"/>
        <w:tblLook w:val="04A0" w:firstRow="1" w:lastRow="0" w:firstColumn="1" w:lastColumn="0" w:noHBand="0" w:noVBand="1"/>
      </w:tblPr>
      <w:tblGrid>
        <w:gridCol w:w="1733"/>
        <w:gridCol w:w="1328"/>
        <w:gridCol w:w="1328"/>
        <w:gridCol w:w="1579"/>
        <w:gridCol w:w="1579"/>
      </w:tblGrid>
      <w:tr w:rsidR="007D00FF" w:rsidRPr="00F905B7" w:rsidTr="00FE2FDB">
        <w:tc>
          <w:tcPr>
            <w:tcW w:w="1733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6457">
              <w:rPr>
                <w:rFonts w:ascii="Times New Roman" w:hAnsi="Times New Roman" w:cs="Times New Roman"/>
                <w:lang w:val="uk-UA"/>
              </w:rPr>
              <w:t>Сервіси</w:t>
            </w:r>
          </w:p>
        </w:tc>
        <w:tc>
          <w:tcPr>
            <w:tcW w:w="1328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6457">
              <w:rPr>
                <w:rFonts w:ascii="Times New Roman" w:hAnsi="Times New Roman" w:cs="Times New Roman"/>
                <w:lang w:val="uk-UA"/>
              </w:rPr>
              <w:t>Знаю, користуюся</w:t>
            </w:r>
          </w:p>
        </w:tc>
        <w:tc>
          <w:tcPr>
            <w:tcW w:w="1328" w:type="dxa"/>
          </w:tcPr>
          <w:p w:rsidR="007D00FF" w:rsidRPr="00A75C08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5C08">
              <w:rPr>
                <w:rFonts w:ascii="Times New Roman" w:hAnsi="Times New Roman" w:cs="Times New Roman"/>
                <w:lang w:val="uk-UA"/>
              </w:rPr>
              <w:t>Знаю, але не користуюся</w:t>
            </w:r>
          </w:p>
        </w:tc>
        <w:tc>
          <w:tcPr>
            <w:tcW w:w="1579" w:type="dxa"/>
          </w:tcPr>
          <w:p w:rsidR="007D00FF" w:rsidRPr="00A75C08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5C08">
              <w:rPr>
                <w:rFonts w:ascii="Times New Roman" w:hAnsi="Times New Roman" w:cs="Times New Roman"/>
                <w:lang w:val="uk-UA"/>
              </w:rPr>
              <w:t>Не знав, але тепер буду користуватися</w:t>
            </w:r>
          </w:p>
        </w:tc>
        <w:tc>
          <w:tcPr>
            <w:tcW w:w="1579" w:type="dxa"/>
          </w:tcPr>
          <w:p w:rsidR="007D00FF" w:rsidRPr="00A75C08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75C08">
              <w:rPr>
                <w:rFonts w:ascii="Times New Roman" w:hAnsi="Times New Roman" w:cs="Times New Roman"/>
                <w:lang w:val="uk-UA"/>
              </w:rPr>
              <w:t>Не знав, і не буду користуватися</w:t>
            </w:r>
          </w:p>
        </w:tc>
      </w:tr>
      <w:tr w:rsidR="007D00FF" w:rsidRPr="00F905B7" w:rsidTr="00FE2FDB">
        <w:tc>
          <w:tcPr>
            <w:tcW w:w="1733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Електронний каталог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13,8%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31,5%</w:t>
            </w:r>
          </w:p>
        </w:tc>
        <w:tc>
          <w:tcPr>
            <w:tcW w:w="1579" w:type="dxa"/>
          </w:tcPr>
          <w:p w:rsidR="007D00FF" w:rsidRPr="005E2C93" w:rsidRDefault="00460B56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42,2%</w:t>
            </w:r>
          </w:p>
        </w:tc>
        <w:tc>
          <w:tcPr>
            <w:tcW w:w="1579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12,5%</w:t>
            </w:r>
          </w:p>
        </w:tc>
      </w:tr>
      <w:tr w:rsidR="007D00FF" w:rsidRPr="00F905B7" w:rsidTr="00FE2FDB">
        <w:tc>
          <w:tcPr>
            <w:tcW w:w="1733" w:type="dxa"/>
          </w:tcPr>
          <w:p w:rsidR="00460B56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457">
              <w:rPr>
                <w:rFonts w:ascii="Times New Roman" w:hAnsi="Times New Roman" w:cs="Times New Roman"/>
                <w:lang w:val="uk-UA"/>
              </w:rPr>
              <w:t>Віртуальна</w:t>
            </w:r>
            <w:r w:rsidR="00460B56" w:rsidRPr="00E16457">
              <w:rPr>
                <w:rFonts w:ascii="Times New Roman" w:hAnsi="Times New Roman" w:cs="Times New Roman"/>
                <w:lang w:val="uk-UA"/>
              </w:rPr>
              <w:t xml:space="preserve"> довідка</w:t>
            </w:r>
          </w:p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6457">
              <w:rPr>
                <w:rFonts w:ascii="Times New Roman" w:hAnsi="Times New Roman" w:cs="Times New Roman"/>
                <w:lang w:val="uk-UA"/>
              </w:rPr>
              <w:t xml:space="preserve"> довідка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15,4%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40,7%</w:t>
            </w:r>
          </w:p>
        </w:tc>
        <w:tc>
          <w:tcPr>
            <w:tcW w:w="1579" w:type="dxa"/>
          </w:tcPr>
          <w:p w:rsidR="007D00FF" w:rsidRPr="005E2C93" w:rsidRDefault="00E16457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30,4%</w:t>
            </w:r>
          </w:p>
        </w:tc>
        <w:tc>
          <w:tcPr>
            <w:tcW w:w="1579" w:type="dxa"/>
          </w:tcPr>
          <w:p w:rsidR="007D00FF" w:rsidRPr="005E2C93" w:rsidRDefault="00E16457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13,5%</w:t>
            </w:r>
          </w:p>
        </w:tc>
      </w:tr>
      <w:tr w:rsidR="007D00FF" w:rsidRPr="00F905B7" w:rsidTr="00FE2FDB">
        <w:tc>
          <w:tcPr>
            <w:tcW w:w="1733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457">
              <w:rPr>
                <w:rFonts w:ascii="Times New Roman" w:eastAsia="Times New Roman" w:hAnsi="Times New Roman" w:cs="Times New Roman"/>
                <w:lang w:val="uk-UA" w:eastAsia="ru-RU"/>
              </w:rPr>
              <w:t>Онлайн</w:t>
            </w:r>
            <w:proofErr w:type="spellEnd"/>
            <w:r w:rsidRPr="00E164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доступ</w:t>
            </w:r>
            <w:r w:rsidRPr="00E164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6457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E164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6457">
              <w:rPr>
                <w:rFonts w:ascii="Times New Roman" w:eastAsia="Times New Roman" w:hAnsi="Times New Roman" w:cs="Times New Roman"/>
                <w:lang w:val="uk-UA" w:eastAsia="ru-RU"/>
              </w:rPr>
              <w:t>науково-</w:t>
            </w:r>
            <w:proofErr w:type="spellEnd"/>
            <w:r w:rsidRPr="00E164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методичних</w:t>
            </w:r>
            <w:r w:rsidRPr="00E16457">
              <w:rPr>
                <w:rFonts w:ascii="Times New Roman" w:eastAsia="Times New Roman" w:hAnsi="Times New Roman" w:cs="Times New Roman"/>
                <w:lang w:eastAsia="ru-RU"/>
              </w:rPr>
              <w:t xml:space="preserve"> матер</w:t>
            </w:r>
            <w:r w:rsidRPr="00E16457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E16457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Start"/>
            <w:r w:rsidRPr="00E16457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proofErr w:type="spellEnd"/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14,3%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14,5%</w:t>
            </w:r>
          </w:p>
        </w:tc>
        <w:tc>
          <w:tcPr>
            <w:tcW w:w="1579" w:type="dxa"/>
          </w:tcPr>
          <w:p w:rsidR="007D00FF" w:rsidRPr="005E2C93" w:rsidRDefault="00460B56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17,5%</w:t>
            </w:r>
          </w:p>
        </w:tc>
        <w:tc>
          <w:tcPr>
            <w:tcW w:w="1579" w:type="dxa"/>
          </w:tcPr>
          <w:p w:rsidR="007D00FF" w:rsidRPr="005E2C93" w:rsidRDefault="00460B56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53,7%</w:t>
            </w:r>
          </w:p>
        </w:tc>
      </w:tr>
      <w:tr w:rsidR="007D00FF" w:rsidRPr="00F905B7" w:rsidTr="00FE2FDB">
        <w:tc>
          <w:tcPr>
            <w:tcW w:w="1733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457">
              <w:rPr>
                <w:rFonts w:ascii="Times New Roman" w:hAnsi="Times New Roman" w:cs="Times New Roman"/>
                <w:shd w:val="clear" w:color="auto" w:fill="FFFFFF"/>
              </w:rPr>
              <w:t>Куди</w:t>
            </w:r>
            <w:proofErr w:type="spellEnd"/>
            <w:r w:rsidRPr="00E164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457">
              <w:rPr>
                <w:rFonts w:ascii="Times New Roman" w:hAnsi="Times New Roman" w:cs="Times New Roman"/>
                <w:shd w:val="clear" w:color="auto" w:fill="FFFFFF"/>
              </w:rPr>
              <w:t>звернутися</w:t>
            </w:r>
            <w:proofErr w:type="spellEnd"/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E164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457">
              <w:rPr>
                <w:rFonts w:ascii="Times New Roman" w:hAnsi="Times New Roman" w:cs="Times New Roman"/>
                <w:shd w:val="clear" w:color="auto" w:fill="FFFFFF"/>
              </w:rPr>
              <w:t>якщо</w:t>
            </w:r>
            <w:proofErr w:type="spellEnd"/>
            <w:r w:rsidRPr="00E16457">
              <w:rPr>
                <w:rFonts w:ascii="Times New Roman" w:hAnsi="Times New Roman" w:cs="Times New Roman"/>
                <w:shd w:val="clear" w:color="auto" w:fill="FFFFFF"/>
              </w:rPr>
              <w:t>...</w:t>
            </w:r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9,5%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18,4%</w:t>
            </w:r>
          </w:p>
          <w:p w:rsidR="007D00FF" w:rsidRPr="005E2C93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</w:tcPr>
          <w:p w:rsidR="007D00FF" w:rsidRPr="005E2C93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60B56"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55,9%</w:t>
            </w:r>
          </w:p>
        </w:tc>
        <w:tc>
          <w:tcPr>
            <w:tcW w:w="1579" w:type="dxa"/>
          </w:tcPr>
          <w:p w:rsidR="007D00FF" w:rsidRPr="005E2C93" w:rsidRDefault="00460B56" w:rsidP="00E96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16,2%</w:t>
            </w:r>
          </w:p>
        </w:tc>
      </w:tr>
      <w:tr w:rsidR="007D00FF" w:rsidRPr="00F905B7" w:rsidTr="00FE2FDB">
        <w:trPr>
          <w:trHeight w:val="221"/>
        </w:trPr>
        <w:tc>
          <w:tcPr>
            <w:tcW w:w="1733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E16457">
              <w:rPr>
                <w:rFonts w:ascii="Times New Roman" w:hAnsi="Times New Roman" w:cs="Times New Roman"/>
                <w:shd w:val="clear" w:color="auto" w:fill="FFFFFF"/>
              </w:rPr>
              <w:t>Св</w:t>
            </w:r>
            <w:proofErr w:type="gramEnd"/>
            <w:r w:rsidRPr="00E16457">
              <w:rPr>
                <w:rFonts w:ascii="Times New Roman" w:hAnsi="Times New Roman" w:cs="Times New Roman"/>
                <w:shd w:val="clear" w:color="auto" w:fill="FFFFFF"/>
              </w:rPr>
              <w:t>іт</w:t>
            </w:r>
            <w:proofErr w:type="spellEnd"/>
            <w:r w:rsidRPr="00E164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457">
              <w:rPr>
                <w:rFonts w:ascii="Times New Roman" w:hAnsi="Times New Roman" w:cs="Times New Roman"/>
                <w:shd w:val="clear" w:color="auto" w:fill="FFFFFF"/>
              </w:rPr>
              <w:t>професій</w:t>
            </w:r>
            <w:proofErr w:type="spellEnd"/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22,5%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27,1%</w:t>
            </w:r>
          </w:p>
        </w:tc>
        <w:tc>
          <w:tcPr>
            <w:tcW w:w="1579" w:type="dxa"/>
          </w:tcPr>
          <w:p w:rsidR="007D00FF" w:rsidRPr="005E2C93" w:rsidRDefault="00460B56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37,8%</w:t>
            </w:r>
          </w:p>
        </w:tc>
        <w:tc>
          <w:tcPr>
            <w:tcW w:w="1579" w:type="dxa"/>
          </w:tcPr>
          <w:p w:rsidR="007D00FF" w:rsidRPr="005E2C93" w:rsidRDefault="00460B56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12,6%</w:t>
            </w:r>
          </w:p>
        </w:tc>
      </w:tr>
      <w:tr w:rsidR="007D00FF" w:rsidRPr="00F905B7" w:rsidTr="00FE2FDB">
        <w:trPr>
          <w:trHeight w:val="285"/>
        </w:trPr>
        <w:tc>
          <w:tcPr>
            <w:tcW w:w="1733" w:type="dxa"/>
          </w:tcPr>
          <w:p w:rsidR="007D00FF" w:rsidRPr="00B267DE" w:rsidRDefault="007D00FF" w:rsidP="00B267D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Електронний </w:t>
            </w:r>
            <w:proofErr w:type="spellStart"/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веб-ресурс</w:t>
            </w:r>
            <w:proofErr w:type="spellEnd"/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Нетикет</w:t>
            </w:r>
            <w:proofErr w:type="spellEnd"/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6,5%</w:t>
            </w:r>
          </w:p>
        </w:tc>
        <w:tc>
          <w:tcPr>
            <w:tcW w:w="1328" w:type="dxa"/>
          </w:tcPr>
          <w:p w:rsidR="007D00FF" w:rsidRPr="005E2C93" w:rsidRDefault="00460B56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21,5%</w:t>
            </w:r>
          </w:p>
        </w:tc>
        <w:tc>
          <w:tcPr>
            <w:tcW w:w="1579" w:type="dxa"/>
          </w:tcPr>
          <w:p w:rsidR="007D00FF" w:rsidRPr="005E2C93" w:rsidRDefault="00460B56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46,5%</w:t>
            </w:r>
          </w:p>
        </w:tc>
        <w:tc>
          <w:tcPr>
            <w:tcW w:w="1579" w:type="dxa"/>
          </w:tcPr>
          <w:p w:rsidR="007D00FF" w:rsidRPr="005E2C93" w:rsidRDefault="00460B56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25,5%</w:t>
            </w:r>
          </w:p>
        </w:tc>
      </w:tr>
      <w:tr w:rsidR="007D00FF" w:rsidRPr="00F905B7" w:rsidTr="00FE2FDB">
        <w:tc>
          <w:tcPr>
            <w:tcW w:w="1733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645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тих, хто хоче знати більше</w:t>
            </w:r>
          </w:p>
        </w:tc>
        <w:tc>
          <w:tcPr>
            <w:tcW w:w="1328" w:type="dxa"/>
          </w:tcPr>
          <w:p w:rsidR="007D00FF" w:rsidRPr="005E2C93" w:rsidRDefault="00A75C08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15,9%</w:t>
            </w:r>
          </w:p>
        </w:tc>
        <w:tc>
          <w:tcPr>
            <w:tcW w:w="1328" w:type="dxa"/>
          </w:tcPr>
          <w:p w:rsidR="007D00FF" w:rsidRPr="005E2C93" w:rsidRDefault="00A75C08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17,8%</w:t>
            </w:r>
          </w:p>
        </w:tc>
        <w:tc>
          <w:tcPr>
            <w:tcW w:w="1579" w:type="dxa"/>
          </w:tcPr>
          <w:p w:rsidR="007D00FF" w:rsidRPr="005E2C93" w:rsidRDefault="00A75C08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52,4%</w:t>
            </w:r>
          </w:p>
        </w:tc>
        <w:tc>
          <w:tcPr>
            <w:tcW w:w="1579" w:type="dxa"/>
          </w:tcPr>
          <w:p w:rsidR="007D00FF" w:rsidRPr="005E2C93" w:rsidRDefault="00A75C08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13,9%</w:t>
            </w:r>
          </w:p>
        </w:tc>
      </w:tr>
      <w:tr w:rsidR="007D00FF" w:rsidRPr="00F905B7" w:rsidTr="00FE2FDB">
        <w:tc>
          <w:tcPr>
            <w:tcW w:w="1733" w:type="dxa"/>
          </w:tcPr>
          <w:p w:rsidR="007D00FF" w:rsidRPr="00E16457" w:rsidRDefault="007D00FF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16457">
              <w:rPr>
                <w:rFonts w:ascii="Times New Roman" w:hAnsi="Times New Roman" w:cs="Times New Roman"/>
                <w:lang w:val="uk-UA"/>
              </w:rPr>
              <w:t>Інформування в соціальних мережах</w:t>
            </w:r>
          </w:p>
        </w:tc>
        <w:tc>
          <w:tcPr>
            <w:tcW w:w="1328" w:type="dxa"/>
          </w:tcPr>
          <w:p w:rsidR="007D00FF" w:rsidRPr="005E2C93" w:rsidRDefault="00A75C08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20,6%</w:t>
            </w:r>
          </w:p>
        </w:tc>
        <w:tc>
          <w:tcPr>
            <w:tcW w:w="1328" w:type="dxa"/>
          </w:tcPr>
          <w:p w:rsidR="007D00FF" w:rsidRPr="005E2C93" w:rsidRDefault="00A75C08" w:rsidP="00E96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23,7%</w:t>
            </w:r>
          </w:p>
        </w:tc>
        <w:tc>
          <w:tcPr>
            <w:tcW w:w="1579" w:type="dxa"/>
          </w:tcPr>
          <w:p w:rsidR="007D00FF" w:rsidRPr="005E2C93" w:rsidRDefault="00A75C08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45,3%</w:t>
            </w:r>
          </w:p>
        </w:tc>
        <w:tc>
          <w:tcPr>
            <w:tcW w:w="1579" w:type="dxa"/>
          </w:tcPr>
          <w:p w:rsidR="007D00FF" w:rsidRPr="005E2C93" w:rsidRDefault="00A75C08" w:rsidP="009C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10,4%</w:t>
            </w:r>
          </w:p>
        </w:tc>
      </w:tr>
    </w:tbl>
    <w:p w:rsidR="007B00CE" w:rsidRDefault="007D00FF" w:rsidP="00E9648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69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90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00FF" w:rsidRPr="00F905B7" w:rsidRDefault="007B00CE" w:rsidP="00E964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>Жоден респондент не вказав о</w:t>
      </w:r>
      <w:r w:rsidR="00E759BE">
        <w:rPr>
          <w:rFonts w:ascii="Times New Roman" w:hAnsi="Times New Roman" w:cs="Times New Roman"/>
          <w:sz w:val="24"/>
          <w:szCs w:val="24"/>
          <w:lang w:val="uk-UA"/>
        </w:rPr>
        <w:t>н-лайн сервіси своєї бібліотеки. Ц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можливо</w:t>
      </w:r>
      <w:r w:rsidR="00E759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в першу чергу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00FF"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зв’язано з тим, що в даний момент районні і сільські бібліотеки не створили такого інформаційного продукту.</w:t>
      </w:r>
    </w:p>
    <w:p w:rsidR="007D00FF" w:rsidRDefault="007D00FF" w:rsidP="00E964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5B7">
        <w:rPr>
          <w:rFonts w:ascii="Times New Roman" w:hAnsi="Times New Roman" w:cs="Times New Roman"/>
          <w:sz w:val="24"/>
          <w:szCs w:val="24"/>
          <w:lang w:val="uk-UA"/>
        </w:rPr>
        <w:t xml:space="preserve">      Коментарі користувачів: «Хотілося, щоб бібліотека більш широко популяризувала свої он-лайн сервіси як в Інтернеті, так і в  інших засобах масової інформації», «Щоб на сайті бібліотеки більш чітко виділялися ці матеріали».</w:t>
      </w:r>
    </w:p>
    <w:p w:rsidR="00C92342" w:rsidRDefault="00E16457" w:rsidP="00C923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9F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AB29F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використовуючи дані соціологічного дослідження</w:t>
      </w:r>
      <w:r w:rsidR="00E759B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можна зробити висновок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н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>а сьогоднішній день в</w:t>
      </w:r>
      <w:r w:rsidRPr="00C0644E">
        <w:rPr>
          <w:rFonts w:ascii="Times New Roman" w:hAnsi="Times New Roman" w:cs="Times New Roman"/>
          <w:sz w:val="24"/>
          <w:szCs w:val="24"/>
          <w:lang w:val="uk-UA"/>
        </w:rPr>
        <w:t>сесвітнє павут</w:t>
      </w:r>
      <w:r w:rsidR="00AA10D4">
        <w:rPr>
          <w:rFonts w:ascii="Times New Roman" w:hAnsi="Times New Roman" w:cs="Times New Roman"/>
          <w:sz w:val="24"/>
          <w:szCs w:val="24"/>
          <w:lang w:val="uk-UA"/>
        </w:rPr>
        <w:t xml:space="preserve">иння Інтернету пробралося </w:t>
      </w:r>
      <w:r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A10D4">
        <w:rPr>
          <w:rFonts w:ascii="Times New Roman" w:hAnsi="Times New Roman" w:cs="Times New Roman"/>
          <w:sz w:val="24"/>
          <w:szCs w:val="24"/>
          <w:lang w:val="uk-UA"/>
        </w:rPr>
        <w:t>міста та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67DE" w:rsidRPr="00C0644E">
        <w:rPr>
          <w:rFonts w:ascii="Times New Roman" w:hAnsi="Times New Roman" w:cs="Times New Roman"/>
          <w:sz w:val="24"/>
          <w:szCs w:val="24"/>
          <w:lang w:val="uk-UA"/>
        </w:rPr>
        <w:t>залишаючи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C0644E">
        <w:rPr>
          <w:rFonts w:ascii="Times New Roman" w:hAnsi="Times New Roman" w:cs="Times New Roman"/>
          <w:sz w:val="24"/>
          <w:szCs w:val="24"/>
          <w:lang w:val="uk-UA"/>
        </w:rPr>
        <w:t xml:space="preserve"> собою шлейф із сотень і тисяч людей, що знайшли одне одного саме там. </w:t>
      </w:r>
      <w:r w:rsidRPr="00C064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>», «Одноклассники», «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» і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десятки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покликані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доступнішими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для знай</w:t>
      </w:r>
      <w:r w:rsidR="00E759BE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B267DE">
        <w:rPr>
          <w:rFonts w:ascii="Times New Roman" w:hAnsi="Times New Roman" w:cs="Times New Roman"/>
          <w:sz w:val="24"/>
          <w:szCs w:val="24"/>
        </w:rPr>
        <w:t>мств</w:t>
      </w:r>
      <w:proofErr w:type="spellEnd"/>
      <w:r w:rsidR="00B26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7DE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="00B267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налагодити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контакт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тими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сотні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E">
        <w:rPr>
          <w:rFonts w:ascii="Times New Roman" w:hAnsi="Times New Roman" w:cs="Times New Roman"/>
          <w:sz w:val="24"/>
          <w:szCs w:val="24"/>
        </w:rPr>
        <w:t>кілометрів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4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44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0644E">
        <w:rPr>
          <w:rFonts w:ascii="Times New Roman" w:hAnsi="Times New Roman" w:cs="Times New Roman"/>
          <w:sz w:val="24"/>
          <w:szCs w:val="24"/>
        </w:rPr>
        <w:t xml:space="preserve"> </w:t>
      </w:r>
      <w:r w:rsidRPr="00F906AC">
        <w:rPr>
          <w:rFonts w:ascii="Times New Roman" w:hAnsi="Times New Roman" w:cs="Times New Roman"/>
          <w:sz w:val="24"/>
          <w:szCs w:val="24"/>
        </w:rPr>
        <w:t xml:space="preserve">тебе. Молодь любить </w:t>
      </w:r>
      <w:proofErr w:type="spellStart"/>
      <w:r w:rsidRPr="00F906AC">
        <w:rPr>
          <w:rFonts w:ascii="Times New Roman" w:hAnsi="Times New Roman" w:cs="Times New Roman"/>
          <w:sz w:val="24"/>
          <w:szCs w:val="24"/>
        </w:rPr>
        <w:t>спілкуват</w:t>
      </w:r>
      <w:r w:rsidR="00B267DE">
        <w:rPr>
          <w:rFonts w:ascii="Times New Roman" w:hAnsi="Times New Roman" w:cs="Times New Roman"/>
          <w:sz w:val="24"/>
          <w:szCs w:val="24"/>
        </w:rPr>
        <w:t>ися</w:t>
      </w:r>
      <w:proofErr w:type="spellEnd"/>
      <w:r w:rsidR="00B267D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розважат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="00B267D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B267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267DE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B267DE">
        <w:rPr>
          <w:rFonts w:ascii="Times New Roman" w:hAnsi="Times New Roman" w:cs="Times New Roman"/>
          <w:sz w:val="24"/>
          <w:szCs w:val="24"/>
        </w:rPr>
        <w:t xml:space="preserve"> </w:t>
      </w:r>
      <w:r w:rsidR="00B267DE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867BB6">
        <w:rPr>
          <w:rFonts w:ascii="Times New Roman" w:hAnsi="Times New Roman" w:cs="Times New Roman"/>
          <w:sz w:val="24"/>
          <w:szCs w:val="24"/>
        </w:rPr>
        <w:t>нтернету</w:t>
      </w:r>
      <w:proofErr w:type="spellEnd"/>
      <w:r w:rsidR="00867BB6">
        <w:rPr>
          <w:rFonts w:ascii="Times New Roman" w:hAnsi="Times New Roman" w:cs="Times New Roman"/>
          <w:sz w:val="24"/>
          <w:szCs w:val="24"/>
          <w:lang w:val="uk-UA"/>
        </w:rPr>
        <w:t xml:space="preserve">, знайомитись з он-лайн-сервісами бібліотек, знаходити наукову та художню літературу. Для </w:t>
      </w:r>
      <w:r w:rsidR="00DB06E4">
        <w:rPr>
          <w:rFonts w:ascii="Times New Roman" w:hAnsi="Times New Roman" w:cs="Times New Roman"/>
          <w:sz w:val="24"/>
          <w:szCs w:val="24"/>
          <w:lang w:val="uk-UA"/>
        </w:rPr>
        <w:t xml:space="preserve">цього молоді люди </w:t>
      </w:r>
      <w:bookmarkStart w:id="0" w:name="_GoBack"/>
      <w:bookmarkEnd w:id="0"/>
      <w:r w:rsidR="00DB06E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67BB6">
        <w:rPr>
          <w:rFonts w:ascii="Times New Roman" w:hAnsi="Times New Roman" w:cs="Times New Roman"/>
          <w:sz w:val="24"/>
          <w:szCs w:val="24"/>
          <w:lang w:val="uk-UA"/>
        </w:rPr>
        <w:t>икористовують р</w:t>
      </w:r>
      <w:r w:rsidR="00DB06E4">
        <w:rPr>
          <w:rFonts w:ascii="Times New Roman" w:hAnsi="Times New Roman" w:cs="Times New Roman"/>
          <w:sz w:val="24"/>
          <w:szCs w:val="24"/>
          <w:lang w:val="uk-UA"/>
        </w:rPr>
        <w:t>ізні пристрої, а саме: мобільні телефони, ПК, ноутбуки в</w:t>
      </w:r>
      <w:r w:rsidRPr="00DB0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6E4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місцях, публічних бібліотеках, навчальних закладах. </w:t>
      </w:r>
      <w:r w:rsidRPr="00E16457">
        <w:rPr>
          <w:rFonts w:ascii="Times New Roman" w:hAnsi="Times New Roman" w:cs="Times New Roman"/>
          <w:sz w:val="24"/>
          <w:szCs w:val="24"/>
          <w:lang w:val="uk-UA"/>
        </w:rPr>
        <w:t>Користувачі мережі не тільки споживають інформацію, але й постійно наповнюють її різними інформаційними ресурсами.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Бібліотекам потрібно активніше створювати свій електронний продукт і ширше</w:t>
      </w:r>
      <w:r w:rsidR="00C92342">
        <w:rPr>
          <w:rFonts w:ascii="Times New Roman" w:hAnsi="Times New Roman" w:cs="Times New Roman"/>
          <w:sz w:val="24"/>
          <w:szCs w:val="24"/>
          <w:lang w:val="uk-UA"/>
        </w:rPr>
        <w:t xml:space="preserve"> популяризувати його можливості серед молоді.</w:t>
      </w:r>
    </w:p>
    <w:p w:rsidR="00E759BE" w:rsidRDefault="00E759BE" w:rsidP="00FB69C6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E759BE" w:rsidRDefault="00E759BE" w:rsidP="00FB69C6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E759BE" w:rsidRDefault="00E759BE" w:rsidP="00FB69C6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E759BE" w:rsidRDefault="00256821" w:rsidP="00FB69C6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066306" cy="1734309"/>
            <wp:effectExtent l="0" t="0" r="0" b="0"/>
            <wp:docPr id="2" name="Рисунок 2" descr="C:\Users\Central\Desktop\Інтернет\Internet-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al\Desktop\Інтернет\Internet-marketi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41" cy="17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D6" w:rsidRPr="00C92342" w:rsidRDefault="00962FD6" w:rsidP="00FB69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79E3">
        <w:rPr>
          <w:rFonts w:ascii="Times New Roman" w:hAnsi="Times New Roman"/>
          <w:b/>
          <w:noProof/>
          <w:sz w:val="28"/>
          <w:szCs w:val="28"/>
          <w:lang w:val="uk-UA"/>
        </w:rPr>
        <w:t>Аналіз анкет для працівників бібліотек</w:t>
      </w:r>
    </w:p>
    <w:p w:rsidR="00962FD6" w:rsidRPr="00E759BE" w:rsidRDefault="00E759BE" w:rsidP="007D37E5">
      <w:pPr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9C132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D37E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62FD6" w:rsidRPr="007D37E5">
        <w:rPr>
          <w:rFonts w:ascii="Times New Roman" w:hAnsi="Times New Roman"/>
          <w:noProof/>
          <w:sz w:val="28"/>
          <w:szCs w:val="28"/>
          <w:lang w:val="uk-UA"/>
        </w:rPr>
        <w:t xml:space="preserve">В </w:t>
      </w:r>
      <w:r w:rsidR="00962FD6" w:rsidRPr="007D37E5">
        <w:rPr>
          <w:rFonts w:ascii="Times New Roman" w:hAnsi="Times New Roman"/>
          <w:noProof/>
          <w:sz w:val="24"/>
          <w:szCs w:val="24"/>
          <w:lang w:val="uk-UA"/>
        </w:rPr>
        <w:t xml:space="preserve">анкетуванні взяло участь </w:t>
      </w:r>
      <w:r w:rsidR="00962FD6" w:rsidRPr="00E759BE">
        <w:rPr>
          <w:rFonts w:ascii="Times New Roman" w:hAnsi="Times New Roman"/>
          <w:b/>
          <w:noProof/>
          <w:sz w:val="24"/>
          <w:szCs w:val="24"/>
          <w:lang w:val="uk-UA"/>
        </w:rPr>
        <w:t>25</w:t>
      </w:r>
      <w:r w:rsidR="00962FD6" w:rsidRPr="007D37E5">
        <w:rPr>
          <w:rFonts w:ascii="Times New Roman" w:hAnsi="Times New Roman"/>
          <w:noProof/>
          <w:sz w:val="24"/>
          <w:szCs w:val="24"/>
          <w:lang w:val="uk-UA"/>
        </w:rPr>
        <w:t xml:space="preserve"> бібліотекарів</w:t>
      </w:r>
      <w:r w:rsidR="001973F8">
        <w:rPr>
          <w:rFonts w:ascii="Times New Roman" w:hAnsi="Times New Roman"/>
          <w:noProof/>
          <w:sz w:val="24"/>
          <w:szCs w:val="24"/>
          <w:lang w:val="uk-UA"/>
        </w:rPr>
        <w:t>, зокрема вікової категорії</w:t>
      </w:r>
      <w:r w:rsidR="00EE5602">
        <w:rPr>
          <w:rFonts w:ascii="Times New Roman" w:hAnsi="Times New Roman" w:cs="Times New Roman"/>
          <w:sz w:val="24"/>
          <w:szCs w:val="24"/>
          <w:lang w:val="uk-UA"/>
        </w:rPr>
        <w:t xml:space="preserve"> 20-30 р. – </w:t>
      </w:r>
      <w:r w:rsidR="00EE5602" w:rsidRPr="00EE5602">
        <w:rPr>
          <w:rFonts w:ascii="Times New Roman" w:hAnsi="Times New Roman" w:cs="Times New Roman"/>
          <w:b/>
          <w:sz w:val="24"/>
          <w:szCs w:val="24"/>
          <w:lang w:val="uk-UA"/>
        </w:rPr>
        <w:t>16%</w:t>
      </w:r>
      <w:r w:rsidR="00EE5602">
        <w:rPr>
          <w:rFonts w:ascii="Times New Roman" w:hAnsi="Times New Roman" w:cs="Times New Roman"/>
          <w:sz w:val="24"/>
          <w:szCs w:val="24"/>
          <w:lang w:val="uk-UA"/>
        </w:rPr>
        <w:t xml:space="preserve">; 30-40р. – </w:t>
      </w:r>
      <w:r w:rsidR="00EE5602" w:rsidRPr="00EE5602">
        <w:rPr>
          <w:rFonts w:ascii="Times New Roman" w:hAnsi="Times New Roman" w:cs="Times New Roman"/>
          <w:b/>
          <w:sz w:val="24"/>
          <w:szCs w:val="24"/>
          <w:lang w:val="uk-UA"/>
        </w:rPr>
        <w:t>20%</w:t>
      </w:r>
      <w:r w:rsidR="00EE5602">
        <w:rPr>
          <w:rFonts w:ascii="Times New Roman" w:hAnsi="Times New Roman" w:cs="Times New Roman"/>
          <w:sz w:val="24"/>
          <w:szCs w:val="24"/>
          <w:lang w:val="uk-UA"/>
        </w:rPr>
        <w:t xml:space="preserve">; 40-50р. – </w:t>
      </w:r>
      <w:r w:rsidR="00EE5602" w:rsidRPr="00EE5602">
        <w:rPr>
          <w:rFonts w:ascii="Times New Roman" w:hAnsi="Times New Roman" w:cs="Times New Roman"/>
          <w:b/>
          <w:sz w:val="24"/>
          <w:szCs w:val="24"/>
          <w:lang w:val="uk-UA"/>
        </w:rPr>
        <w:t>28%</w:t>
      </w:r>
      <w:r w:rsidR="00EE5602">
        <w:rPr>
          <w:rFonts w:ascii="Times New Roman" w:hAnsi="Times New Roman" w:cs="Times New Roman"/>
          <w:sz w:val="24"/>
          <w:szCs w:val="24"/>
          <w:lang w:val="uk-UA"/>
        </w:rPr>
        <w:t xml:space="preserve">;  50 - 60р.  – </w:t>
      </w:r>
      <w:r w:rsidR="00EE5602" w:rsidRPr="00EE5602">
        <w:rPr>
          <w:rFonts w:ascii="Times New Roman" w:hAnsi="Times New Roman" w:cs="Times New Roman"/>
          <w:b/>
          <w:sz w:val="24"/>
          <w:szCs w:val="24"/>
          <w:lang w:val="uk-UA"/>
        </w:rPr>
        <w:t>24%</w:t>
      </w:r>
      <w:r w:rsidR="00EE5602">
        <w:rPr>
          <w:rFonts w:ascii="Times New Roman" w:hAnsi="Times New Roman" w:cs="Times New Roman"/>
          <w:sz w:val="24"/>
          <w:szCs w:val="24"/>
          <w:lang w:val="uk-UA"/>
        </w:rPr>
        <w:t xml:space="preserve">;  60 і більше – </w:t>
      </w:r>
      <w:r w:rsidR="00EE5602" w:rsidRPr="00EE5602">
        <w:rPr>
          <w:rFonts w:ascii="Times New Roman" w:hAnsi="Times New Roman" w:cs="Times New Roman"/>
          <w:b/>
          <w:sz w:val="24"/>
          <w:szCs w:val="24"/>
          <w:lang w:val="uk-UA"/>
        </w:rPr>
        <w:t>12%</w:t>
      </w:r>
      <w:r w:rsidR="00EE56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 xml:space="preserve"> З них: повну вищу освіту мають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6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E5602" w:rsidRPr="00EE5602">
        <w:rPr>
          <w:rFonts w:ascii="Times New Roman" w:hAnsi="Times New Roman" w:cs="Times New Roman"/>
          <w:b/>
          <w:sz w:val="24"/>
          <w:szCs w:val="24"/>
          <w:lang w:val="uk-UA"/>
        </w:rPr>
        <w:t>72%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62FD6" w:rsidRPr="00EE5602">
        <w:rPr>
          <w:rFonts w:ascii="Times New Roman" w:hAnsi="Times New Roman" w:cs="Times New Roman"/>
          <w:sz w:val="24"/>
          <w:szCs w:val="24"/>
          <w:lang w:val="uk-UA"/>
        </w:rPr>
        <w:t>(в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2FD6" w:rsidRPr="00EE5602">
        <w:rPr>
          <w:rFonts w:ascii="Times New Roman" w:hAnsi="Times New Roman" w:cs="Times New Roman"/>
          <w:sz w:val="24"/>
          <w:szCs w:val="24"/>
          <w:lang w:val="uk-UA"/>
        </w:rPr>
        <w:t>т.ч.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7BB6">
        <w:rPr>
          <w:rFonts w:ascii="Times New Roman" w:hAnsi="Times New Roman" w:cs="Times New Roman"/>
          <w:sz w:val="24"/>
          <w:szCs w:val="24"/>
          <w:lang w:val="uk-UA"/>
        </w:rPr>
        <w:t>вищу спеціальну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132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5602">
        <w:rPr>
          <w:rFonts w:ascii="Times New Roman" w:hAnsi="Times New Roman" w:cs="Times New Roman"/>
          <w:b/>
          <w:sz w:val="24"/>
          <w:szCs w:val="24"/>
          <w:lang w:val="uk-UA"/>
        </w:rPr>
        <w:t>40%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>базову вищу</w:t>
      </w:r>
      <w:r w:rsidR="00867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602">
        <w:rPr>
          <w:rFonts w:ascii="Times New Roman" w:hAnsi="Times New Roman" w:cs="Times New Roman"/>
          <w:b/>
          <w:sz w:val="24"/>
          <w:szCs w:val="24"/>
          <w:lang w:val="uk-UA"/>
        </w:rPr>
        <w:t>28%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62FD6" w:rsidRPr="00EE5602">
        <w:rPr>
          <w:rFonts w:ascii="Times New Roman" w:hAnsi="Times New Roman" w:cs="Times New Roman"/>
          <w:sz w:val="24"/>
          <w:szCs w:val="24"/>
          <w:lang w:val="uk-UA"/>
        </w:rPr>
        <w:t>(в т.ч.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>спеціальну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602">
        <w:rPr>
          <w:rFonts w:ascii="Times New Roman" w:hAnsi="Times New Roman" w:cs="Times New Roman"/>
          <w:b/>
          <w:sz w:val="24"/>
          <w:szCs w:val="24"/>
          <w:lang w:val="uk-UA"/>
        </w:rPr>
        <w:t>20%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E2C9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62FD6" w:rsidRPr="00DF281E" w:rsidRDefault="00FB69C6" w:rsidP="00962F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759B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1973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итання 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2FD6" w:rsidRPr="00DF281E">
        <w:rPr>
          <w:rFonts w:ascii="Times New Roman" w:hAnsi="Times New Roman" w:cs="Times New Roman"/>
          <w:sz w:val="24"/>
          <w:szCs w:val="24"/>
          <w:lang w:val="uk-UA"/>
        </w:rPr>
        <w:t>«Назвіть</w:t>
      </w:r>
      <w:r w:rsidR="00962FD6" w:rsidRPr="007D3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281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>ижче перераховані он-лайн сервіси, які надають юнацькі бібліотеки. Виберіть ті, з якими Ви знайомі. (</w:t>
      </w:r>
      <w:r w:rsidR="00962FD6" w:rsidRPr="007D37E5">
        <w:rPr>
          <w:rFonts w:ascii="Times New Roman" w:hAnsi="Times New Roman" w:cs="Times New Roman"/>
          <w:i/>
          <w:sz w:val="24"/>
          <w:szCs w:val="24"/>
          <w:lang w:val="uk-UA"/>
        </w:rPr>
        <w:t>Додайте до списку  он-лайн сервіси Вашої бібліотеки)</w:t>
      </w:r>
      <w:r w:rsidR="00962FD6" w:rsidRPr="00E759B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C1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62FD6" w:rsidRPr="007D37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C132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62FD6" w:rsidRPr="00DF281E">
        <w:rPr>
          <w:rFonts w:ascii="Times New Roman" w:hAnsi="Times New Roman" w:cs="Times New Roman"/>
          <w:sz w:val="24"/>
          <w:szCs w:val="24"/>
          <w:lang w:val="uk-UA"/>
        </w:rPr>
        <w:t>ули дані такі відповіді</w:t>
      </w:r>
      <w:r w:rsidR="00E759B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62FD6" w:rsidRPr="007D37E5" w:rsidRDefault="00962FD6" w:rsidP="00962FD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електронний каталог </w:t>
      </w:r>
      <w:r w:rsidR="0019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E5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92%</w:t>
      </w:r>
      <w:r w:rsidR="009C1327" w:rsidRPr="009C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962FD6" w:rsidRPr="007D37E5" w:rsidRDefault="00962FD6" w:rsidP="00962FD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віртуальна довідка  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E560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7D37E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EE5602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="009C1327" w:rsidRPr="009C1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FD6" w:rsidRPr="007D37E5" w:rsidRDefault="00962FD6" w:rsidP="00962FD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методичне інформування </w:t>
      </w:r>
      <w:r w:rsidRPr="00E7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сторінці</w:t>
      </w:r>
      <w:r w:rsidRPr="00E7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«Віртуальний </w:t>
      </w:r>
      <w:proofErr w:type="spellStart"/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консултаріум</w:t>
      </w:r>
      <w:proofErr w:type="spellEnd"/>
      <w:r w:rsidRPr="00E7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</w:t>
      </w: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бібліотекарів» </w:t>
      </w:r>
      <w:r w:rsidR="0019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E5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60%</w:t>
      </w:r>
      <w:r w:rsidR="009C1327" w:rsidRPr="009C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962FD6" w:rsidRPr="007D37E5" w:rsidRDefault="00962FD6" w:rsidP="00962FD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он-лайн доступ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науково методичних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spellStart"/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proofErr w:type="spellEnd"/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бібліотеки</w:t>
      </w:r>
      <w:r w:rsidR="001973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Pr="007D3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E5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Pr="007D3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EE5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%</w:t>
      </w:r>
      <w:r w:rsidR="009C1327" w:rsidRPr="009C13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962FD6" w:rsidRPr="007D37E5" w:rsidRDefault="00962FD6" w:rsidP="00962FD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інше_________________________________________</w:t>
      </w:r>
    </w:p>
    <w:p w:rsidR="007B00CE" w:rsidRDefault="00962FD6" w:rsidP="00FB6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8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69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962FD6" w:rsidRDefault="007B00CE" w:rsidP="00FB6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</w:t>
      </w:r>
      <w:r w:rsidR="00FB69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7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973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>«Що Вам відомо про використання читачами Вашої  бібліотеки бібліотечних он-лайн сервісів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C132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>ібліотекар</w:t>
      </w:r>
      <w:r w:rsidR="009C1327">
        <w:rPr>
          <w:rFonts w:ascii="Times New Roman" w:hAnsi="Times New Roman" w:cs="Times New Roman"/>
          <w:sz w:val="24"/>
          <w:szCs w:val="24"/>
          <w:lang w:val="uk-UA"/>
        </w:rPr>
        <w:t>і не знають</w:t>
      </w:r>
      <w:r w:rsidR="00962FD6"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чи користуються читачі даними інформаційними продуктами. Названо було тільки сайт бібліотеки 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5602">
        <w:rPr>
          <w:rFonts w:ascii="Times New Roman" w:hAnsi="Times New Roman" w:cs="Times New Roman"/>
          <w:b/>
          <w:sz w:val="24"/>
          <w:szCs w:val="24"/>
          <w:lang w:val="uk-UA"/>
        </w:rPr>
        <w:t>60%</w:t>
      </w:r>
      <w:r w:rsidR="001973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73F8" w:rsidRPr="001973F8">
        <w:rPr>
          <w:rFonts w:ascii="Times New Roman" w:hAnsi="Times New Roman" w:cs="Times New Roman"/>
          <w:sz w:val="24"/>
          <w:szCs w:val="24"/>
          <w:lang w:val="uk-UA"/>
        </w:rPr>
        <w:t>респондентів</w:t>
      </w:r>
      <w:r w:rsidR="001973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281E" w:rsidRPr="007D37E5" w:rsidRDefault="00DF281E" w:rsidP="00962FD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FD6" w:rsidRPr="007D37E5" w:rsidRDefault="00DF281E" w:rsidP="00DF281E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FB69C6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962FD6" w:rsidRPr="007D37E5">
        <w:rPr>
          <w:rFonts w:ascii="Times New Roman" w:hAnsi="Times New Roman"/>
          <w:noProof/>
          <w:sz w:val="24"/>
          <w:szCs w:val="24"/>
          <w:lang w:val="uk-UA"/>
        </w:rPr>
        <w:t>Отже, бібліотекарям потрібно більш</w:t>
      </w:r>
      <w:r w:rsidR="001973F8">
        <w:rPr>
          <w:rFonts w:ascii="Times New Roman" w:hAnsi="Times New Roman"/>
          <w:noProof/>
          <w:sz w:val="24"/>
          <w:szCs w:val="24"/>
          <w:lang w:val="uk-UA"/>
        </w:rPr>
        <w:t>е</w:t>
      </w:r>
      <w:r w:rsidR="00962FD6" w:rsidRPr="007D37E5">
        <w:rPr>
          <w:rFonts w:ascii="Times New Roman" w:hAnsi="Times New Roman"/>
          <w:noProof/>
          <w:sz w:val="24"/>
          <w:szCs w:val="24"/>
          <w:lang w:val="uk-UA"/>
        </w:rPr>
        <w:t xml:space="preserve"> працювати в мережі Інтернет</w:t>
      </w:r>
      <w:r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611B47">
        <w:rPr>
          <w:rFonts w:ascii="Times New Roman" w:hAnsi="Times New Roman"/>
          <w:noProof/>
          <w:sz w:val="24"/>
          <w:szCs w:val="24"/>
          <w:lang w:val="uk-UA"/>
        </w:rPr>
        <w:t xml:space="preserve"> цікавитися запитами молоді,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962FD6" w:rsidRPr="007D37E5">
        <w:rPr>
          <w:rFonts w:ascii="Times New Roman" w:hAnsi="Times New Roman"/>
          <w:noProof/>
          <w:sz w:val="24"/>
          <w:szCs w:val="24"/>
          <w:lang w:val="uk-UA"/>
        </w:rPr>
        <w:t xml:space="preserve">  активно </w:t>
      </w:r>
      <w:r w:rsidR="007D37E5" w:rsidRPr="007D37E5">
        <w:rPr>
          <w:rFonts w:ascii="Times New Roman" w:hAnsi="Times New Roman"/>
          <w:noProof/>
          <w:sz w:val="24"/>
          <w:szCs w:val="24"/>
          <w:lang w:val="uk-UA"/>
        </w:rPr>
        <w:t>знайомитись і використовувати</w:t>
      </w:r>
      <w:r w:rsidR="00962FD6" w:rsidRPr="007D37E5">
        <w:rPr>
          <w:rFonts w:ascii="Times New Roman" w:hAnsi="Times New Roman"/>
          <w:noProof/>
          <w:sz w:val="24"/>
          <w:szCs w:val="24"/>
          <w:lang w:val="uk-UA"/>
        </w:rPr>
        <w:t xml:space="preserve"> он-лайн серві</w:t>
      </w:r>
      <w:r w:rsidR="007D37E5" w:rsidRPr="007D37E5">
        <w:rPr>
          <w:rFonts w:ascii="Times New Roman" w:hAnsi="Times New Roman"/>
          <w:noProof/>
          <w:sz w:val="24"/>
          <w:szCs w:val="24"/>
          <w:lang w:val="uk-UA"/>
        </w:rPr>
        <w:t>си інших бібліотек та одночасно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D37E5" w:rsidRPr="007D37E5">
        <w:rPr>
          <w:rFonts w:ascii="Times New Roman" w:hAnsi="Times New Roman"/>
          <w:noProof/>
          <w:sz w:val="24"/>
          <w:szCs w:val="24"/>
          <w:lang w:val="uk-UA"/>
        </w:rPr>
        <w:t>інформувати</w:t>
      </w:r>
      <w:r w:rsidR="00962FD6" w:rsidRPr="007D37E5">
        <w:rPr>
          <w:rFonts w:ascii="Times New Roman" w:hAnsi="Times New Roman"/>
          <w:noProof/>
          <w:sz w:val="24"/>
          <w:szCs w:val="24"/>
          <w:lang w:val="uk-UA"/>
        </w:rPr>
        <w:t xml:space="preserve"> читачів про можливості їх використання.</w:t>
      </w:r>
    </w:p>
    <w:p w:rsidR="00962FD6" w:rsidRPr="007D37E5" w:rsidRDefault="00962FD6" w:rsidP="00DF281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FD6" w:rsidRPr="007D37E5" w:rsidRDefault="00962FD6" w:rsidP="00962FD6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D37E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962FD6" w:rsidRDefault="00962FD6" w:rsidP="00962FD6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FE34D9" w:rsidRDefault="00DF281E" w:rsidP="000D417C">
      <w:pPr>
        <w:rPr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</w:p>
    <w:p w:rsidR="009F5FAE" w:rsidRDefault="009F5FAE" w:rsidP="000D417C">
      <w:pPr>
        <w:rPr>
          <w:lang w:val="uk-UA"/>
        </w:rPr>
      </w:pPr>
    </w:p>
    <w:p w:rsidR="009F5FAE" w:rsidRDefault="009F5FAE" w:rsidP="000D417C">
      <w:pPr>
        <w:rPr>
          <w:lang w:val="uk-UA"/>
        </w:rPr>
      </w:pPr>
    </w:p>
    <w:p w:rsidR="009F5FAE" w:rsidRDefault="009F5FAE" w:rsidP="000D417C">
      <w:pPr>
        <w:rPr>
          <w:lang w:val="uk-UA"/>
        </w:rPr>
      </w:pPr>
    </w:p>
    <w:p w:rsidR="009F5FAE" w:rsidRDefault="009F5FAE" w:rsidP="000D417C">
      <w:pPr>
        <w:rPr>
          <w:lang w:val="uk-UA"/>
        </w:rPr>
      </w:pPr>
    </w:p>
    <w:p w:rsidR="009F5FAE" w:rsidRDefault="009F5FAE" w:rsidP="000D417C">
      <w:pPr>
        <w:rPr>
          <w:lang w:val="uk-UA"/>
        </w:rPr>
      </w:pPr>
    </w:p>
    <w:p w:rsidR="009F5FAE" w:rsidRDefault="009F5FAE" w:rsidP="000D417C">
      <w:pPr>
        <w:rPr>
          <w:lang w:val="uk-UA"/>
        </w:rPr>
      </w:pPr>
    </w:p>
    <w:p w:rsidR="009F5FAE" w:rsidRDefault="009F5FAE" w:rsidP="000D417C">
      <w:pPr>
        <w:rPr>
          <w:lang w:val="uk-UA"/>
        </w:rPr>
      </w:pPr>
    </w:p>
    <w:p w:rsidR="009F5FAE" w:rsidRDefault="009F5FAE" w:rsidP="000D417C">
      <w:pPr>
        <w:rPr>
          <w:lang w:val="uk-UA"/>
        </w:rPr>
      </w:pPr>
    </w:p>
    <w:p w:rsidR="009F5FAE" w:rsidRPr="007D00FF" w:rsidRDefault="009F5FAE" w:rsidP="000D417C">
      <w:pPr>
        <w:rPr>
          <w:lang w:val="uk-UA"/>
        </w:rPr>
      </w:pPr>
    </w:p>
    <w:sectPr w:rsidR="009F5FAE" w:rsidRPr="007D00FF" w:rsidSect="00247545">
      <w:headerReference w:type="default" r:id="rId19"/>
      <w:footerReference w:type="default" r:id="rId20"/>
      <w:pgSz w:w="8419" w:h="11906" w:orient="landscape"/>
      <w:pgMar w:top="737" w:right="851" w:bottom="624" w:left="851" w:header="567" w:footer="72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30" w:rsidRDefault="00453A30" w:rsidP="00DF281E">
      <w:pPr>
        <w:spacing w:after="0" w:line="240" w:lineRule="auto"/>
      </w:pPr>
      <w:r>
        <w:separator/>
      </w:r>
    </w:p>
  </w:endnote>
  <w:endnote w:type="continuationSeparator" w:id="0">
    <w:p w:rsidR="00453A30" w:rsidRDefault="00453A30" w:rsidP="00DF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93543"/>
      <w:docPartObj>
        <w:docPartGallery w:val="Page Numbers (Bottom of Page)"/>
        <w:docPartUnique/>
      </w:docPartObj>
    </w:sdtPr>
    <w:sdtEndPr/>
    <w:sdtContent>
      <w:p w:rsidR="00F851DC" w:rsidRDefault="00F851DC">
        <w:pPr>
          <w:pStyle w:val="aa"/>
        </w:pPr>
        <w:r>
          <w:rPr>
            <w:noProof/>
            <w:lang w:val="uk-UA" w:eastAsia="uk-U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F67F5B" wp14:editId="6180984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1DC" w:rsidRDefault="00F851D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06E4" w:rsidRPr="00DB06E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F851DC" w:rsidRDefault="00F851D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B06E4" w:rsidRPr="00DB06E4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30" w:rsidRDefault="00453A30" w:rsidP="00DF281E">
      <w:pPr>
        <w:spacing w:after="0" w:line="240" w:lineRule="auto"/>
      </w:pPr>
      <w:r>
        <w:separator/>
      </w:r>
    </w:p>
  </w:footnote>
  <w:footnote w:type="continuationSeparator" w:id="0">
    <w:p w:rsidR="00453A30" w:rsidRDefault="00453A30" w:rsidP="00DF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alias w:val="Название"/>
      <w:id w:val="77738743"/>
      <w:placeholder>
        <w:docPart w:val="A1D691149A6B4EACBB5335EBC0692D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6068" w:rsidRPr="00EB6068" w:rsidRDefault="00EB606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EB6068">
          <w:rPr>
            <w:rFonts w:asciiTheme="majorHAnsi" w:eastAsiaTheme="majorEastAsia" w:hAnsiTheme="majorHAnsi" w:cstheme="majorBidi"/>
            <w:sz w:val="16"/>
            <w:szCs w:val="16"/>
            <w:lang w:val="uk-UA"/>
          </w:rPr>
          <w:t>Бібліотека та читач у віртуальному просторі. Місце зустрічі</w:t>
        </w:r>
      </w:p>
    </w:sdtContent>
  </w:sdt>
  <w:p w:rsidR="00F851DC" w:rsidRPr="00772751" w:rsidRDefault="00F851DC" w:rsidP="00772751">
    <w:pPr>
      <w:pStyle w:val="a8"/>
      <w:jc w:val="center"/>
      <w:rPr>
        <w:i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.1pt;height:18.25pt;visibility:visible;mso-wrap-style:square" o:bullet="t">
        <v:imagedata r:id="rId1" o:title=""/>
      </v:shape>
    </w:pict>
  </w:numPicBullet>
  <w:abstractNum w:abstractNumId="0">
    <w:nsid w:val="00421C87"/>
    <w:multiLevelType w:val="hybridMultilevel"/>
    <w:tmpl w:val="C51085FA"/>
    <w:lvl w:ilvl="0" w:tplc="77D46A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E50"/>
    <w:multiLevelType w:val="hybridMultilevel"/>
    <w:tmpl w:val="7E74A5AC"/>
    <w:lvl w:ilvl="0" w:tplc="77D46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AD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0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E7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81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09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0A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0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EF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15677D"/>
    <w:multiLevelType w:val="hybridMultilevel"/>
    <w:tmpl w:val="9DC07426"/>
    <w:lvl w:ilvl="0" w:tplc="77D46A66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7A010B"/>
    <w:multiLevelType w:val="hybridMultilevel"/>
    <w:tmpl w:val="74D4714E"/>
    <w:lvl w:ilvl="0" w:tplc="16CE3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8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CB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46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21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25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C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2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2F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2D7E0D"/>
    <w:multiLevelType w:val="hybridMultilevel"/>
    <w:tmpl w:val="07F6C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5514465"/>
    <w:multiLevelType w:val="hybridMultilevel"/>
    <w:tmpl w:val="4A3C6A04"/>
    <w:lvl w:ilvl="0" w:tplc="77D46A6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9F3767"/>
    <w:multiLevelType w:val="hybridMultilevel"/>
    <w:tmpl w:val="33768384"/>
    <w:lvl w:ilvl="0" w:tplc="DA381B9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>
    <w:nsid w:val="32D30A68"/>
    <w:multiLevelType w:val="hybridMultilevel"/>
    <w:tmpl w:val="B9CA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1927"/>
    <w:multiLevelType w:val="hybridMultilevel"/>
    <w:tmpl w:val="3CC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7900"/>
    <w:multiLevelType w:val="hybridMultilevel"/>
    <w:tmpl w:val="8F2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40508"/>
    <w:multiLevelType w:val="hybridMultilevel"/>
    <w:tmpl w:val="147880A4"/>
    <w:lvl w:ilvl="0" w:tplc="97622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344C7"/>
    <w:multiLevelType w:val="hybridMultilevel"/>
    <w:tmpl w:val="B28C37FE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951F64"/>
    <w:multiLevelType w:val="hybridMultilevel"/>
    <w:tmpl w:val="E358468A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D6BC4"/>
    <w:multiLevelType w:val="hybridMultilevel"/>
    <w:tmpl w:val="A620A1A6"/>
    <w:lvl w:ilvl="0" w:tplc="E5DE1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E69F6"/>
    <w:multiLevelType w:val="hybridMultilevel"/>
    <w:tmpl w:val="7F6A9B5A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9385D"/>
    <w:multiLevelType w:val="hybridMultilevel"/>
    <w:tmpl w:val="1CDEECB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1607882"/>
    <w:multiLevelType w:val="hybridMultilevel"/>
    <w:tmpl w:val="EB72F3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67ED4101"/>
    <w:multiLevelType w:val="hybridMultilevel"/>
    <w:tmpl w:val="F99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E51B6"/>
    <w:multiLevelType w:val="hybridMultilevel"/>
    <w:tmpl w:val="FCAAD0BA"/>
    <w:lvl w:ilvl="0" w:tplc="FB56A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0F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0E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C3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EA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28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A6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E6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E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9967FD8"/>
    <w:multiLevelType w:val="hybridMultilevel"/>
    <w:tmpl w:val="E0BA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D75D3"/>
    <w:multiLevelType w:val="hybridMultilevel"/>
    <w:tmpl w:val="D8B421D6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5AC5"/>
    <w:multiLevelType w:val="hybridMultilevel"/>
    <w:tmpl w:val="E4BED500"/>
    <w:lvl w:ilvl="0" w:tplc="16120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6E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6D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EC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AB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2E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4D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2B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22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EC80D95"/>
    <w:multiLevelType w:val="hybridMultilevel"/>
    <w:tmpl w:val="5B625B74"/>
    <w:lvl w:ilvl="0" w:tplc="F1A04E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0"/>
  </w:num>
  <w:num w:numId="7">
    <w:abstractNumId w:val="5"/>
  </w:num>
  <w:num w:numId="8">
    <w:abstractNumId w:val="20"/>
  </w:num>
  <w:num w:numId="9">
    <w:abstractNumId w:val="14"/>
  </w:num>
  <w:num w:numId="10">
    <w:abstractNumId w:val="12"/>
  </w:num>
  <w:num w:numId="11">
    <w:abstractNumId w:val="19"/>
  </w:num>
  <w:num w:numId="12">
    <w:abstractNumId w:val="4"/>
  </w:num>
  <w:num w:numId="13">
    <w:abstractNumId w:val="8"/>
  </w:num>
  <w:num w:numId="14">
    <w:abstractNumId w:val="7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  <w:num w:numId="19">
    <w:abstractNumId w:val="22"/>
  </w:num>
  <w:num w:numId="20">
    <w:abstractNumId w:val="13"/>
  </w:num>
  <w:num w:numId="21">
    <w:abstractNumId w:val="2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F"/>
    <w:rsid w:val="00021D9B"/>
    <w:rsid w:val="00063E13"/>
    <w:rsid w:val="000A2749"/>
    <w:rsid w:val="000D417C"/>
    <w:rsid w:val="000D6C97"/>
    <w:rsid w:val="00133531"/>
    <w:rsid w:val="001433FF"/>
    <w:rsid w:val="001733F0"/>
    <w:rsid w:val="001973F8"/>
    <w:rsid w:val="001B2FF7"/>
    <w:rsid w:val="002072FF"/>
    <w:rsid w:val="00227359"/>
    <w:rsid w:val="00247545"/>
    <w:rsid w:val="00256821"/>
    <w:rsid w:val="002829BC"/>
    <w:rsid w:val="00285295"/>
    <w:rsid w:val="002F1C5E"/>
    <w:rsid w:val="003F4ACB"/>
    <w:rsid w:val="00453A30"/>
    <w:rsid w:val="00460B56"/>
    <w:rsid w:val="005153DD"/>
    <w:rsid w:val="00555D14"/>
    <w:rsid w:val="005B32E8"/>
    <w:rsid w:val="005E2C93"/>
    <w:rsid w:val="00611B47"/>
    <w:rsid w:val="006215ED"/>
    <w:rsid w:val="00644A41"/>
    <w:rsid w:val="006A1E1B"/>
    <w:rsid w:val="006B71E8"/>
    <w:rsid w:val="007320E2"/>
    <w:rsid w:val="00743FB1"/>
    <w:rsid w:val="00772751"/>
    <w:rsid w:val="007943AE"/>
    <w:rsid w:val="007B00CE"/>
    <w:rsid w:val="007D00FF"/>
    <w:rsid w:val="007D37E5"/>
    <w:rsid w:val="00867BB6"/>
    <w:rsid w:val="00962FD6"/>
    <w:rsid w:val="0098277A"/>
    <w:rsid w:val="009C1327"/>
    <w:rsid w:val="009E52A3"/>
    <w:rsid w:val="009E6E6F"/>
    <w:rsid w:val="009F5FAE"/>
    <w:rsid w:val="00A02272"/>
    <w:rsid w:val="00A04BFA"/>
    <w:rsid w:val="00A10264"/>
    <w:rsid w:val="00A45DA6"/>
    <w:rsid w:val="00A75C08"/>
    <w:rsid w:val="00AA10D4"/>
    <w:rsid w:val="00AB29F7"/>
    <w:rsid w:val="00AC0715"/>
    <w:rsid w:val="00AD2FD4"/>
    <w:rsid w:val="00AE5820"/>
    <w:rsid w:val="00AF2E5D"/>
    <w:rsid w:val="00B267DE"/>
    <w:rsid w:val="00C0644E"/>
    <w:rsid w:val="00C11C34"/>
    <w:rsid w:val="00C1427F"/>
    <w:rsid w:val="00C76A0C"/>
    <w:rsid w:val="00C92342"/>
    <w:rsid w:val="00CC5EA9"/>
    <w:rsid w:val="00D2687C"/>
    <w:rsid w:val="00D30D39"/>
    <w:rsid w:val="00D3436D"/>
    <w:rsid w:val="00D65707"/>
    <w:rsid w:val="00DB06E4"/>
    <w:rsid w:val="00DF281E"/>
    <w:rsid w:val="00DF4CB4"/>
    <w:rsid w:val="00E16457"/>
    <w:rsid w:val="00E33014"/>
    <w:rsid w:val="00E759BE"/>
    <w:rsid w:val="00E96481"/>
    <w:rsid w:val="00EB6068"/>
    <w:rsid w:val="00EB7C40"/>
    <w:rsid w:val="00EE5602"/>
    <w:rsid w:val="00F00DAA"/>
    <w:rsid w:val="00F217BF"/>
    <w:rsid w:val="00F7281C"/>
    <w:rsid w:val="00F851DC"/>
    <w:rsid w:val="00F906AC"/>
    <w:rsid w:val="00FA50A8"/>
    <w:rsid w:val="00FB69C6"/>
    <w:rsid w:val="00FE152C"/>
    <w:rsid w:val="00FE2FDB"/>
    <w:rsid w:val="00FE34D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FF"/>
    <w:pPr>
      <w:ind w:left="720"/>
      <w:contextualSpacing/>
    </w:pPr>
  </w:style>
  <w:style w:type="table" w:styleId="a4">
    <w:name w:val="Table Grid"/>
    <w:basedOn w:val="a1"/>
    <w:uiPriority w:val="59"/>
    <w:rsid w:val="007D00F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00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AE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F2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81E"/>
    <w:rPr>
      <w:lang w:val="ru-RU"/>
    </w:rPr>
  </w:style>
  <w:style w:type="paragraph" w:styleId="aa">
    <w:name w:val="footer"/>
    <w:basedOn w:val="a"/>
    <w:link w:val="ab"/>
    <w:uiPriority w:val="99"/>
    <w:unhideWhenUsed/>
    <w:rsid w:val="00DF2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81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FF"/>
    <w:pPr>
      <w:ind w:left="720"/>
      <w:contextualSpacing/>
    </w:pPr>
  </w:style>
  <w:style w:type="table" w:styleId="a4">
    <w:name w:val="Table Grid"/>
    <w:basedOn w:val="a1"/>
    <w:uiPriority w:val="59"/>
    <w:rsid w:val="007D00F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00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AE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F2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81E"/>
    <w:rPr>
      <w:lang w:val="ru-RU"/>
    </w:rPr>
  </w:style>
  <w:style w:type="paragraph" w:styleId="aa">
    <w:name w:val="footer"/>
    <w:basedOn w:val="a"/>
    <w:link w:val="ab"/>
    <w:uiPriority w:val="99"/>
    <w:unhideWhenUsed/>
    <w:rsid w:val="00DF2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81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knig.com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eragon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abook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bohdan-books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lib.rus.ec/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234972677595661"/>
          <c:y val="0.13756613756613792"/>
          <c:w val="0.38797814207650305"/>
          <c:h val="0.751322751322751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4.8957879906697333E-3"/>
                  <c:y val="7.54068287474106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898368287501443"/>
                  <c:y val="-6.72776163557055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646712913247277E-2"/>
                  <c:y val="3.6624206090781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876075731497417E-2"/>
                  <c:y val="1.508295625942684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менше 1 год.</c:v>
                </c:pt>
                <c:pt idx="1">
                  <c:v>від 2 до 3 год.</c:v>
                </c:pt>
                <c:pt idx="2">
                  <c:v>3-5 год.</c:v>
                </c:pt>
                <c:pt idx="3">
                  <c:v>більше 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0.21199999999999999</c:v>
                </c:pt>
                <c:pt idx="1">
                  <c:v>0.53400000000000003</c:v>
                </c:pt>
                <c:pt idx="2">
                  <c:v>0.192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365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  <c:spPr>
        <a:noFill/>
        <a:ln w="25365">
          <a:noFill/>
        </a:ln>
      </c:spPr>
    </c:sideWall>
    <c:backWall>
      <c:thickness val="0"/>
      <c:spPr>
        <a:noFill/>
        <a:ln w="25365">
          <a:noFill/>
        </a:ln>
      </c:spPr>
    </c:backWall>
    <c:plotArea>
      <c:layout>
        <c:manualLayout>
          <c:layoutTarget val="inner"/>
          <c:xMode val="edge"/>
          <c:yMode val="edge"/>
          <c:x val="0.27171881709919726"/>
          <c:y val="0"/>
          <c:w val="0.5327293833669037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1"/>
          </c:dPt>
          <c:dPt>
            <c:idx val="1"/>
            <c:bubble3D val="1"/>
          </c:dPt>
          <c:dPt>
            <c:idx val="2"/>
            <c:bubble3D val="1"/>
          </c:dPt>
          <c:dPt>
            <c:idx val="3"/>
            <c:bubble3D val="1"/>
          </c:dPt>
          <c:dPt>
            <c:idx val="4"/>
            <c:bubble3D val="1"/>
          </c:dPt>
          <c:dLbls>
            <c:dLbl>
              <c:idx val="0"/>
              <c:layout>
                <c:manualLayout>
                  <c:x val="4.8957879906697333E-3"/>
                  <c:y val="7.54068287474106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Vkontakte.</a:t>
                    </a:r>
                    <a:endParaRPr lang="uk-UA"/>
                  </a:p>
                  <a:p>
                    <a:r>
                      <a:rPr lang="uk-UA"/>
                      <a:t>  </a:t>
                    </a:r>
                    <a:r>
                      <a:rPr lang="en-US"/>
                      <a:t>ru       75 %;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269558375252422"/>
                  <c:y val="0.123724055316578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Odnoklassniki.ru</a:t>
                    </a:r>
                    <a:r>
                      <a:rPr lang="uk-UA" baseline="0"/>
                      <a:t> </a:t>
                    </a:r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714662735706591"/>
                  <c:y val="-3.07311962099542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Facebook.</a:t>
                    </a:r>
                    <a:r>
                      <a:rPr lang="uk-UA"/>
                      <a:t> </a:t>
                    </a:r>
                    <a:r>
                      <a:rPr lang="en-US"/>
                      <a:t>com    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420030343587906"/>
                  <c:y val="-0.170714227494808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Youtube.</a:t>
                    </a:r>
                    <a:r>
                      <a:rPr lang="uk-UA"/>
                      <a:t> </a:t>
                    </a:r>
                    <a:r>
                      <a:rPr lang="en-US"/>
                      <a:t>com  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998914326902994E-2"/>
                  <c:y val="-0.169528360094886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Wikipedia.</a:t>
                    </a:r>
                    <a:r>
                      <a:rPr lang="uk-UA"/>
                      <a:t> </a:t>
                    </a:r>
                    <a:r>
                      <a:rPr lang="en-US"/>
                      <a:t>org  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712077761064697"/>
                  <c:y val="-0.2244283616574608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Vkontakte.ru         75 %</c:v>
                </c:pt>
                <c:pt idx="1">
                  <c:v>Odnoklassniki.ru</c:v>
                </c:pt>
                <c:pt idx="2">
                  <c:v>Facebook.com   </c:v>
                </c:pt>
                <c:pt idx="3">
                  <c:v>Youtube.com  </c:v>
                </c:pt>
                <c:pt idx="4">
                  <c:v>Wikipedia.org  </c:v>
                </c:pt>
                <c:pt idx="5">
                  <c:v>інші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0.75</c:v>
                </c:pt>
                <c:pt idx="1">
                  <c:v>0.16</c:v>
                </c:pt>
                <c:pt idx="2">
                  <c:v>0.03</c:v>
                </c:pt>
                <c:pt idx="3">
                  <c:v>0.02</c:v>
                </c:pt>
                <c:pt idx="4">
                  <c:v>0.02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691149A6B4EACBB5335EBC0692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B2829-F8BE-4F7F-81E9-84A8FEDFA8D6}"/>
      </w:docPartPr>
      <w:docPartBody>
        <w:p w:rsidR="00D31BBC" w:rsidRDefault="0097606A" w:rsidP="0097606A">
          <w:pPr>
            <w:pStyle w:val="A1D691149A6B4EACBB5335EBC0692D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6A"/>
    <w:rsid w:val="0097606A"/>
    <w:rsid w:val="00D31BBC"/>
    <w:rsid w:val="00D76018"/>
    <w:rsid w:val="00D96DDC"/>
    <w:rsid w:val="00E43DD2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D691149A6B4EACBB5335EBC0692D3B">
    <w:name w:val="A1D691149A6B4EACBB5335EBC0692D3B"/>
    <w:rsid w:val="009760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D691149A6B4EACBB5335EBC0692D3B">
    <w:name w:val="A1D691149A6B4EACBB5335EBC0692D3B"/>
    <w:rsid w:val="00976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EB8C-C9DF-4B20-9334-179058F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12</Pages>
  <Words>6698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Бібліотека та читач у віртуальному просторі. Місце зустрічі</vt:lpstr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Бібліотека та читач у віртуальному просторі. Місце зустрічі</dc:title>
  <dc:creator>Central</dc:creator>
  <cp:lastModifiedBy>Central</cp:lastModifiedBy>
  <cp:revision>46</cp:revision>
  <cp:lastPrinted>2013-11-14T08:13:00Z</cp:lastPrinted>
  <dcterms:created xsi:type="dcterms:W3CDTF">2013-10-08T07:54:00Z</dcterms:created>
  <dcterms:modified xsi:type="dcterms:W3CDTF">2013-11-18T08:57:00Z</dcterms:modified>
</cp:coreProperties>
</file>